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6A3A" w14:textId="7ABC226B" w:rsidR="0083422F" w:rsidRPr="00884D44" w:rsidRDefault="00041366" w:rsidP="0083422F">
      <w:pPr>
        <w:pStyle w:val="NormalWeb"/>
        <w:rPr>
          <w:rFonts w:ascii="Times" w:hAnsi="Times"/>
          <w:b/>
          <w:bCs/>
          <w:color w:val="000000"/>
          <w:sz w:val="36"/>
          <w:szCs w:val="36"/>
        </w:rPr>
      </w:pPr>
      <w:r w:rsidRPr="00884D44">
        <w:rPr>
          <w:rFonts w:ascii="Times" w:hAnsi="Times"/>
          <w:color w:val="000000"/>
          <w:sz w:val="36"/>
          <w:szCs w:val="36"/>
          <w:u w:val="single"/>
        </w:rPr>
        <w:t xml:space="preserve">Part 1 The Gift of </w:t>
      </w:r>
      <w:r w:rsidR="00165B68" w:rsidRPr="00884D44">
        <w:rPr>
          <w:rFonts w:ascii="Times" w:hAnsi="Times"/>
          <w:color w:val="000000"/>
          <w:sz w:val="36"/>
          <w:szCs w:val="36"/>
          <w:u w:val="single"/>
        </w:rPr>
        <w:t>Problems</w:t>
      </w:r>
      <w:r w:rsidR="002545B8" w:rsidRPr="00884D44">
        <w:rPr>
          <w:rFonts w:ascii="Times" w:hAnsi="Times"/>
          <w:color w:val="000000"/>
          <w:sz w:val="36"/>
          <w:szCs w:val="36"/>
          <w:u w:val="single"/>
        </w:rPr>
        <w:tab/>
      </w:r>
      <w:r w:rsidR="002545B8" w:rsidRPr="00884D44">
        <w:rPr>
          <w:rFonts w:ascii="Times" w:hAnsi="Times"/>
          <w:color w:val="000000"/>
          <w:sz w:val="36"/>
          <w:szCs w:val="36"/>
          <w:u w:val="single"/>
        </w:rPr>
        <w:tab/>
        <w:t xml:space="preserve">Pastor </w:t>
      </w:r>
      <w:r w:rsidR="009E78F7" w:rsidRPr="00884D44">
        <w:rPr>
          <w:rFonts w:ascii="Times" w:hAnsi="Times"/>
          <w:color w:val="000000"/>
          <w:sz w:val="36"/>
          <w:szCs w:val="36"/>
          <w:u w:val="single"/>
        </w:rPr>
        <w:t>David King</w:t>
      </w:r>
      <w:r w:rsidR="002545B8" w:rsidRPr="00884D44">
        <w:rPr>
          <w:rStyle w:val="apple-converted-space"/>
          <w:rFonts w:ascii="Times" w:hAnsi="Times"/>
          <w:color w:val="000000"/>
          <w:sz w:val="36"/>
          <w:szCs w:val="36"/>
          <w:u w:val="single"/>
        </w:rPr>
        <w:t> </w:t>
      </w:r>
    </w:p>
    <w:p w14:paraId="798D2794" w14:textId="3240E43C" w:rsidR="00B37C1B" w:rsidRPr="00B37C1B" w:rsidRDefault="00B37C1B" w:rsidP="00B37C1B">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(Hebrews 12:2 MSG) </w:t>
      </w:r>
      <w:r w:rsidRPr="00B37C1B">
        <w:rPr>
          <w:rFonts w:ascii="Times New Roman" w:eastAsia="Times New Roman" w:hAnsi="Times New Roman" w:cs="Times New Roman"/>
          <w:color w:val="000000"/>
        </w:rPr>
        <w:t>Keep your eyes on Jesus, who both began and finished this race we’re in. Study how he did it. Because he never lost sight of where he was headed—that exhilarating finish in and with God—he could put up with anything along the way: Cross, shame, whatever. And now he’s there, in the place of honor, right alongside God. When you find yourselves flagging in your faith, go over that story again, item by item, that long litany of hostility he plowed through. That will shoot adrenaline into your souls!</w:t>
      </w:r>
    </w:p>
    <w:p w14:paraId="49C579A0" w14:textId="37C1D4A4" w:rsidR="00B37C1B" w:rsidRDefault="00B37C1B" w:rsidP="00B37C1B">
      <w:pPr>
        <w:rPr>
          <w:rFonts w:ascii="Times New Roman" w:eastAsia="Times New Roman" w:hAnsi="Times New Roman" w:cs="Times New Roman"/>
        </w:rPr>
      </w:pPr>
      <w:r>
        <w:rPr>
          <w:rFonts w:ascii="Times New Roman" w:eastAsia="Times New Roman" w:hAnsi="Times New Roman" w:cs="Times New Roman"/>
        </w:rPr>
        <w:t xml:space="preserve">(Luke 23:39-43) </w:t>
      </w:r>
      <w:r w:rsidRPr="00B37C1B">
        <w:rPr>
          <w:rFonts w:ascii="Times New Roman" w:eastAsia="Times New Roman" w:hAnsi="Times New Roman" w:cs="Times New Roman"/>
        </w:rPr>
        <w:t xml:space="preserve">One of the criminals who hung </w:t>
      </w:r>
      <w:proofErr w:type="gramStart"/>
      <w:r w:rsidRPr="00B37C1B">
        <w:rPr>
          <w:rFonts w:ascii="Times New Roman" w:eastAsia="Times New Roman" w:hAnsi="Times New Roman" w:cs="Times New Roman"/>
        </w:rPr>
        <w:t>there</w:t>
      </w:r>
      <w:proofErr w:type="gramEnd"/>
      <w:r w:rsidRPr="00B37C1B">
        <w:rPr>
          <w:rFonts w:ascii="Times New Roman" w:eastAsia="Times New Roman" w:hAnsi="Times New Roman" w:cs="Times New Roman"/>
        </w:rPr>
        <w:t xml:space="preserve"> hurled insults at him: “Aren’t you the Messiah? Save yourself and </w:t>
      </w:r>
      <w:proofErr w:type="spellStart"/>
      <w:r w:rsidRPr="00B37C1B">
        <w:rPr>
          <w:rFonts w:ascii="Times New Roman" w:eastAsia="Times New Roman" w:hAnsi="Times New Roman" w:cs="Times New Roman"/>
        </w:rPr>
        <w:t>us</w:t>
      </w:r>
      <w:proofErr w:type="gramStart"/>
      <w:r w:rsidRPr="00B37C1B">
        <w:rPr>
          <w:rFonts w:ascii="Times New Roman" w:eastAsia="Times New Roman" w:hAnsi="Times New Roman" w:cs="Times New Roman"/>
        </w:rPr>
        <w:t>!”But</w:t>
      </w:r>
      <w:proofErr w:type="spellEnd"/>
      <w:proofErr w:type="gramEnd"/>
      <w:r w:rsidRPr="00B37C1B">
        <w:rPr>
          <w:rFonts w:ascii="Times New Roman" w:eastAsia="Times New Roman" w:hAnsi="Times New Roman" w:cs="Times New Roman"/>
        </w:rPr>
        <w:t xml:space="preserve"> the other criminal rebuked him. “Don’t you fear God,” he said, “since you are under the same sentence? We are punished justly, for we are getting what our deeds deserve. But this man has done nothing wrong.”</w:t>
      </w:r>
      <w:r>
        <w:rPr>
          <w:rFonts w:ascii="Times New Roman" w:eastAsia="Times New Roman" w:hAnsi="Times New Roman" w:cs="Times New Roman"/>
        </w:rPr>
        <w:t xml:space="preserve"> </w:t>
      </w:r>
      <w:r w:rsidRPr="00B37C1B">
        <w:rPr>
          <w:rFonts w:ascii="Times New Roman" w:eastAsia="Times New Roman" w:hAnsi="Times New Roman" w:cs="Times New Roman"/>
        </w:rPr>
        <w:t>Then he said, “Jesus, remember me when you come into your kingdom.”</w:t>
      </w:r>
      <w:r w:rsidRPr="00B37C1B">
        <w:rPr>
          <w:rFonts w:ascii="Times New Roman" w:eastAsia="Times New Roman" w:hAnsi="Times New Roman" w:cs="Times New Roman"/>
          <w:vertAlign w:val="superscript"/>
        </w:rPr>
        <w:t> </w:t>
      </w:r>
      <w:r w:rsidRPr="00B37C1B">
        <w:rPr>
          <w:rFonts w:ascii="Times New Roman" w:eastAsia="Times New Roman" w:hAnsi="Times New Roman" w:cs="Times New Roman"/>
        </w:rPr>
        <w:t>Jesus answered him, “Truly I tell you, today you will be with me in paradise.”</w:t>
      </w:r>
    </w:p>
    <w:p w14:paraId="22076116" w14:textId="102443BD" w:rsidR="00B37C1B" w:rsidRDefault="00B37C1B" w:rsidP="00B37C1B">
      <w:pPr>
        <w:rPr>
          <w:rFonts w:ascii="Times New Roman" w:eastAsia="Times New Roman" w:hAnsi="Times New Roman" w:cs="Times New Roman"/>
        </w:rPr>
      </w:pPr>
    </w:p>
    <w:p w14:paraId="5A476CB8" w14:textId="5BAB8BE7" w:rsidR="00B37C1B" w:rsidRDefault="00B37C1B" w:rsidP="00B37C1B">
      <w:pPr>
        <w:ind w:firstLine="720"/>
        <w:rPr>
          <w:rFonts w:ascii="Times New Roman" w:eastAsia="Times New Roman" w:hAnsi="Times New Roman" w:cs="Times New Roman"/>
        </w:rPr>
      </w:pPr>
      <w:r>
        <w:rPr>
          <w:rFonts w:ascii="Times New Roman" w:eastAsia="Times New Roman" w:hAnsi="Times New Roman" w:cs="Times New Roman"/>
        </w:rPr>
        <w:t>It distracts us from _____________</w:t>
      </w:r>
    </w:p>
    <w:p w14:paraId="5F22F734" w14:textId="77777777" w:rsidR="009E78F7" w:rsidRPr="00B37C1B" w:rsidRDefault="009E78F7" w:rsidP="00B37C1B">
      <w:pPr>
        <w:ind w:firstLine="720"/>
        <w:rPr>
          <w:rFonts w:ascii="Times New Roman" w:eastAsia="Times New Roman" w:hAnsi="Times New Roman" w:cs="Times New Roman"/>
        </w:rPr>
      </w:pPr>
    </w:p>
    <w:p w14:paraId="37344257" w14:textId="10537E9C" w:rsidR="00B37C1B" w:rsidRDefault="00B37C1B" w:rsidP="00B37C1B">
      <w:pPr>
        <w:rPr>
          <w:rFonts w:ascii="Times New Roman" w:eastAsia="Times New Roman" w:hAnsi="Times New Roman" w:cs="Times New Roman"/>
        </w:rPr>
      </w:pPr>
      <w:r>
        <w:rPr>
          <w:rFonts w:ascii="Times New Roman" w:eastAsia="Times New Roman" w:hAnsi="Times New Roman" w:cs="Times New Roman"/>
        </w:rPr>
        <w:tab/>
        <w:t>It helps us to see the ____________</w:t>
      </w:r>
    </w:p>
    <w:p w14:paraId="6E2CDD4B" w14:textId="77777777" w:rsidR="009E78F7" w:rsidRDefault="009E78F7" w:rsidP="00B37C1B">
      <w:pPr>
        <w:rPr>
          <w:rFonts w:ascii="Times New Roman" w:eastAsia="Times New Roman" w:hAnsi="Times New Roman" w:cs="Times New Roman"/>
        </w:rPr>
      </w:pPr>
    </w:p>
    <w:p w14:paraId="49B1C507" w14:textId="5B72815F" w:rsidR="00B37C1B" w:rsidRDefault="00B37C1B" w:rsidP="00B37C1B">
      <w:pPr>
        <w:rPr>
          <w:rFonts w:ascii="Times New Roman" w:eastAsia="Times New Roman" w:hAnsi="Times New Roman" w:cs="Times New Roman"/>
        </w:rPr>
      </w:pPr>
      <w:r>
        <w:rPr>
          <w:rFonts w:ascii="Times New Roman" w:eastAsia="Times New Roman" w:hAnsi="Times New Roman" w:cs="Times New Roman"/>
        </w:rPr>
        <w:tab/>
        <w:t>It allows us to put everything in_________</w:t>
      </w:r>
    </w:p>
    <w:p w14:paraId="52DA008A" w14:textId="77777777" w:rsidR="009E78F7" w:rsidRDefault="009E78F7" w:rsidP="00B37C1B">
      <w:pPr>
        <w:rPr>
          <w:rFonts w:ascii="Times New Roman" w:eastAsia="Times New Roman" w:hAnsi="Times New Roman" w:cs="Times New Roman"/>
        </w:rPr>
      </w:pPr>
    </w:p>
    <w:p w14:paraId="103B4CF6" w14:textId="4E042F64" w:rsidR="00B37C1B" w:rsidRDefault="00B37C1B" w:rsidP="00B37C1B">
      <w:pPr>
        <w:rPr>
          <w:rFonts w:ascii="Times New Roman" w:eastAsia="Times New Roman" w:hAnsi="Times New Roman" w:cs="Times New Roman"/>
        </w:rPr>
      </w:pPr>
    </w:p>
    <w:p w14:paraId="6228B2A5" w14:textId="49D96CA1" w:rsidR="009E78F7" w:rsidRPr="00884D44" w:rsidRDefault="009E78F7" w:rsidP="00884D44">
      <w:pPr>
        <w:rPr>
          <w:rFonts w:ascii="Times New Roman" w:eastAsia="Times New Roman" w:hAnsi="Times New Roman" w:cs="Times New Roman"/>
        </w:rPr>
      </w:pPr>
      <w:r>
        <w:rPr>
          <w:rFonts w:ascii="Times New Roman" w:eastAsia="Times New Roman" w:hAnsi="Times New Roman" w:cs="Times New Roman"/>
        </w:rPr>
        <w:t>(</w:t>
      </w:r>
      <w:r w:rsidR="00B37C1B">
        <w:rPr>
          <w:rFonts w:ascii="Times New Roman" w:eastAsia="Times New Roman" w:hAnsi="Times New Roman" w:cs="Times New Roman"/>
        </w:rPr>
        <w:t>Isaiah 58</w:t>
      </w:r>
      <w:r>
        <w:rPr>
          <w:rFonts w:ascii="Times New Roman" w:eastAsia="Times New Roman" w:hAnsi="Times New Roman" w:cs="Times New Roman"/>
        </w:rPr>
        <w:t xml:space="preserve">: 10-11) </w:t>
      </w:r>
      <w:r w:rsidR="00B37C1B" w:rsidRPr="00B37C1B">
        <w:rPr>
          <w:rFonts w:ascii="Times New Roman" w:eastAsia="Times New Roman" w:hAnsi="Times New Roman" w:cs="Times New Roman"/>
        </w:rPr>
        <w:t>and if you spend yourselves in behalf of the hungry</w:t>
      </w:r>
      <w:r>
        <w:rPr>
          <w:rFonts w:ascii="Times New Roman" w:eastAsia="Times New Roman" w:hAnsi="Times New Roman" w:cs="Times New Roman"/>
        </w:rPr>
        <w:t xml:space="preserve"> </w:t>
      </w:r>
      <w:r w:rsidR="00B37C1B" w:rsidRPr="00B37C1B">
        <w:rPr>
          <w:rFonts w:ascii="Times New Roman" w:eastAsia="Times New Roman" w:hAnsi="Times New Roman" w:cs="Times New Roman"/>
        </w:rPr>
        <w:t>and satisfy the needs of the oppressed,</w:t>
      </w:r>
      <w:r w:rsidR="00B37C1B" w:rsidRPr="00B37C1B">
        <w:rPr>
          <w:rFonts w:ascii="Times New Roman" w:eastAsia="Times New Roman" w:hAnsi="Times New Roman" w:cs="Times New Roman"/>
        </w:rPr>
        <w:br/>
        <w:t>then your light will rise in the darkness,</w:t>
      </w:r>
      <w:r w:rsidR="00B37C1B" w:rsidRPr="00B37C1B">
        <w:rPr>
          <w:rFonts w:ascii="Times New Roman" w:eastAsia="Times New Roman" w:hAnsi="Times New Roman" w:cs="Times New Roman"/>
        </w:rPr>
        <w:br/>
      </w:r>
      <w:r w:rsidR="00B37C1B" w:rsidRPr="00B37C1B">
        <w:rPr>
          <w:rFonts w:ascii="Times New Roman" w:eastAsia="Times New Roman" w:hAnsi="Times New Roman" w:cs="Times New Roman"/>
          <w:sz w:val="10"/>
          <w:szCs w:val="10"/>
        </w:rPr>
        <w:t>  </w:t>
      </w:r>
      <w:r w:rsidR="00B37C1B" w:rsidRPr="00B37C1B">
        <w:rPr>
          <w:rFonts w:ascii="Times New Roman" w:eastAsia="Times New Roman" w:hAnsi="Times New Roman" w:cs="Times New Roman"/>
        </w:rPr>
        <w:t>and your night will become like the noonday</w:t>
      </w:r>
    </w:p>
    <w:p w14:paraId="78DC8910" w14:textId="722FA7E6" w:rsidR="009E78F7" w:rsidRDefault="009E78F7" w:rsidP="009E78F7">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(2 Corinthians 1:3-7 MSG) </w:t>
      </w:r>
    </w:p>
    <w:p w14:paraId="0D15955F" w14:textId="339025D4" w:rsidR="00646DF9" w:rsidRDefault="00646DF9" w:rsidP="00646DF9">
      <w:pPr>
        <w:pStyle w:val="ListParagraph"/>
        <w:numPr>
          <w:ilvl w:val="0"/>
          <w:numId w:val="2"/>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Offer them _________</w:t>
      </w:r>
    </w:p>
    <w:p w14:paraId="3C0811CE" w14:textId="7A4F678F" w:rsidR="00646DF9" w:rsidRDefault="00646DF9" w:rsidP="00646DF9">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(Luke 23:43) “Assuredly, I say to you”</w:t>
      </w:r>
    </w:p>
    <w:p w14:paraId="4E8C8785" w14:textId="4194E64F" w:rsidR="00646DF9" w:rsidRPr="00646DF9" w:rsidRDefault="00646DF9" w:rsidP="00646DF9">
      <w:pPr>
        <w:rPr>
          <w:rFonts w:ascii="Times New Roman" w:eastAsia="Times New Roman" w:hAnsi="Times New Roman" w:cs="Times New Roman"/>
        </w:rPr>
      </w:pPr>
      <w:r>
        <w:rPr>
          <w:rFonts w:ascii="Times New Roman" w:eastAsia="Times New Roman" w:hAnsi="Times New Roman" w:cs="Times New Roman"/>
        </w:rPr>
        <w:t xml:space="preserve">(Psalm 40:2) </w:t>
      </w:r>
      <w:r w:rsidRPr="00646DF9">
        <w:rPr>
          <w:rFonts w:ascii="Times New Roman" w:eastAsia="Times New Roman" w:hAnsi="Times New Roman" w:cs="Times New Roman"/>
        </w:rPr>
        <w:t>He lifted me out of the slimy pit,</w:t>
      </w:r>
      <w:r>
        <w:rPr>
          <w:rFonts w:ascii="Times New Roman" w:eastAsia="Times New Roman" w:hAnsi="Times New Roman" w:cs="Times New Roman"/>
        </w:rPr>
        <w:t xml:space="preserve"> </w:t>
      </w:r>
      <w:r w:rsidRPr="00646DF9">
        <w:rPr>
          <w:rFonts w:ascii="Times New Roman" w:eastAsia="Times New Roman" w:hAnsi="Times New Roman" w:cs="Times New Roman"/>
        </w:rPr>
        <w:t>out of the mud and mire;</w:t>
      </w:r>
      <w:r>
        <w:rPr>
          <w:rFonts w:ascii="Times New Roman" w:eastAsia="Times New Roman" w:hAnsi="Times New Roman" w:cs="Times New Roman"/>
        </w:rPr>
        <w:t xml:space="preserve"> </w:t>
      </w:r>
      <w:r w:rsidRPr="00646DF9">
        <w:rPr>
          <w:rFonts w:ascii="Times New Roman" w:eastAsia="Times New Roman" w:hAnsi="Times New Roman" w:cs="Times New Roman"/>
        </w:rPr>
        <w:t>he set my feet on a roc</w:t>
      </w:r>
      <w:r>
        <w:rPr>
          <w:rFonts w:ascii="Times New Roman" w:eastAsia="Times New Roman" w:hAnsi="Times New Roman" w:cs="Times New Roman"/>
        </w:rPr>
        <w:t xml:space="preserve">k </w:t>
      </w:r>
      <w:r w:rsidRPr="00646DF9">
        <w:rPr>
          <w:rFonts w:ascii="Times New Roman" w:eastAsia="Times New Roman" w:hAnsi="Times New Roman" w:cs="Times New Roman"/>
        </w:rPr>
        <w:t>and gave me a firm place to stand.</w:t>
      </w:r>
    </w:p>
    <w:p w14:paraId="5344C6F1" w14:textId="7633F366" w:rsidR="00646DF9" w:rsidRDefault="00646DF9" w:rsidP="00646DF9">
      <w:pPr>
        <w:pStyle w:val="ListParagraph"/>
        <w:numPr>
          <w:ilvl w:val="0"/>
          <w:numId w:val="2"/>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Offer them __________</w:t>
      </w:r>
    </w:p>
    <w:p w14:paraId="4D80CC0A" w14:textId="7F65FC2C" w:rsidR="00646DF9" w:rsidRDefault="00646DF9" w:rsidP="00646DF9">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(Luke 23:43) “today you will be with me.”</w:t>
      </w:r>
    </w:p>
    <w:p w14:paraId="2E68DA1B" w14:textId="75516399" w:rsidR="00646DF9" w:rsidRPr="00041366" w:rsidRDefault="00646DF9" w:rsidP="001D0C36">
      <w:pPr>
        <w:pStyle w:val="ListParagraph"/>
        <w:numPr>
          <w:ilvl w:val="0"/>
          <w:numId w:val="2"/>
        </w:numPr>
        <w:spacing w:before="100" w:beforeAutospacing="1" w:after="100" w:afterAutospacing="1"/>
        <w:rPr>
          <w:rStyle w:val="woj"/>
          <w:rFonts w:ascii="Times New Roman" w:eastAsia="Times New Roman" w:hAnsi="Times New Roman" w:cs="Times New Roman"/>
          <w:color w:val="000000"/>
        </w:rPr>
      </w:pPr>
      <w:r w:rsidRPr="00646DF9">
        <w:rPr>
          <w:rFonts w:ascii="Times New Roman" w:eastAsia="Times New Roman" w:hAnsi="Times New Roman" w:cs="Times New Roman"/>
          <w:color w:val="000000"/>
        </w:rPr>
        <w:t>Offer them _______________</w:t>
      </w:r>
      <w:r w:rsidRPr="00646DF9">
        <w:rPr>
          <w:rStyle w:val="woj"/>
          <w:rFonts w:ascii="Times New Roman" w:hAnsi="Times New Roman" w:cs="Times New Roman"/>
          <w:color w:val="000000"/>
        </w:rPr>
        <w:t xml:space="preserve"> </w:t>
      </w:r>
    </w:p>
    <w:p w14:paraId="4E66DB6B" w14:textId="1B42E7AF" w:rsidR="00041366" w:rsidRDefault="00041366" w:rsidP="00041366">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(Luke 23:43) “……. In paradise”</w:t>
      </w:r>
    </w:p>
    <w:p w14:paraId="70BED340" w14:textId="2EAE9140" w:rsidR="00041366" w:rsidRDefault="00041366" w:rsidP="00041366">
      <w:pPr>
        <w:spacing w:before="100" w:beforeAutospacing="1" w:after="100" w:afterAutospacing="1"/>
        <w:rPr>
          <w:rStyle w:val="woj"/>
          <w:rFonts w:ascii="Times New Roman" w:hAnsi="Times New Roman" w:cs="Times New Roman"/>
          <w:color w:val="000000"/>
        </w:rPr>
      </w:pPr>
      <w:r>
        <w:rPr>
          <w:rStyle w:val="woj"/>
          <w:rFonts w:ascii="Times New Roman" w:hAnsi="Times New Roman" w:cs="Times New Roman"/>
          <w:color w:val="000000"/>
        </w:rPr>
        <w:t xml:space="preserve">(John 14:1-2) </w:t>
      </w:r>
      <w:r w:rsidRPr="00041366">
        <w:rPr>
          <w:rStyle w:val="woj"/>
          <w:rFonts w:ascii="Times New Roman" w:hAnsi="Times New Roman" w:cs="Times New Roman"/>
          <w:color w:val="000000"/>
        </w:rPr>
        <w:t>“Do not let your hearts be troubled.</w:t>
      </w:r>
      <w:r w:rsidRPr="00041366">
        <w:rPr>
          <w:rStyle w:val="apple-converted-space"/>
          <w:rFonts w:ascii="Times New Roman" w:hAnsi="Times New Roman" w:cs="Times New Roman"/>
          <w:color w:val="000000"/>
        </w:rPr>
        <w:t> </w:t>
      </w:r>
      <w:r w:rsidRPr="00041366">
        <w:rPr>
          <w:rStyle w:val="woj"/>
          <w:rFonts w:ascii="Times New Roman" w:hAnsi="Times New Roman" w:cs="Times New Roman"/>
          <w:color w:val="000000"/>
        </w:rPr>
        <w:t>You believe</w:t>
      </w:r>
      <w:r w:rsidRPr="00041366">
        <w:rPr>
          <w:rStyle w:val="apple-converted-space"/>
          <w:rFonts w:ascii="Times New Roman" w:hAnsi="Times New Roman" w:cs="Times New Roman"/>
          <w:color w:val="000000"/>
        </w:rPr>
        <w:t> </w:t>
      </w:r>
      <w:r w:rsidRPr="00041366">
        <w:rPr>
          <w:rStyle w:val="woj"/>
          <w:rFonts w:ascii="Times New Roman" w:hAnsi="Times New Roman" w:cs="Times New Roman"/>
          <w:color w:val="000000"/>
        </w:rPr>
        <w:t>in God</w:t>
      </w:r>
      <w:r w:rsidRPr="00041366">
        <w:rPr>
          <w:rStyle w:val="woj"/>
          <w:rFonts w:ascii="Times New Roman" w:hAnsi="Times New Roman" w:cs="Times New Roman"/>
          <w:color w:val="000000"/>
          <w:sz w:val="15"/>
          <w:szCs w:val="15"/>
          <w:vertAlign w:val="superscript"/>
        </w:rPr>
        <w:t>[</w:t>
      </w:r>
      <w:hyperlink r:id="rId5" w:anchor="fen-NIV-26670a" w:tooltip="See footnote a" w:history="1">
        <w:r w:rsidRPr="00041366">
          <w:rPr>
            <w:rStyle w:val="Hyperlink"/>
            <w:rFonts w:ascii="Times New Roman" w:hAnsi="Times New Roman" w:cs="Times New Roman"/>
            <w:color w:val="517E90"/>
            <w:sz w:val="15"/>
            <w:szCs w:val="15"/>
            <w:vertAlign w:val="superscript"/>
          </w:rPr>
          <w:t>a</w:t>
        </w:r>
      </w:hyperlink>
      <w:r w:rsidRPr="00041366">
        <w:rPr>
          <w:rStyle w:val="woj"/>
          <w:rFonts w:ascii="Times New Roman" w:hAnsi="Times New Roman" w:cs="Times New Roman"/>
          <w:color w:val="000000"/>
          <w:sz w:val="15"/>
          <w:szCs w:val="15"/>
          <w:vertAlign w:val="superscript"/>
        </w:rPr>
        <w:t>]</w:t>
      </w:r>
      <w:r w:rsidRPr="00041366">
        <w:rPr>
          <w:rStyle w:val="woj"/>
          <w:rFonts w:ascii="Times New Roman" w:hAnsi="Times New Roman" w:cs="Times New Roman"/>
          <w:color w:val="000000"/>
        </w:rPr>
        <w:t>;</w:t>
      </w:r>
      <w:r w:rsidRPr="00041366">
        <w:rPr>
          <w:rStyle w:val="apple-converted-space"/>
          <w:rFonts w:ascii="Times New Roman" w:hAnsi="Times New Roman" w:cs="Times New Roman"/>
          <w:color w:val="000000"/>
        </w:rPr>
        <w:t> </w:t>
      </w:r>
      <w:r w:rsidRPr="00041366">
        <w:rPr>
          <w:rStyle w:val="woj"/>
          <w:rFonts w:ascii="Times New Roman" w:hAnsi="Times New Roman" w:cs="Times New Roman"/>
          <w:color w:val="000000"/>
        </w:rPr>
        <w:t>believe also in me.</w:t>
      </w:r>
      <w:r w:rsidRPr="00041366">
        <w:rPr>
          <w:rStyle w:val="apple-converted-space"/>
          <w:rFonts w:ascii="Times New Roman" w:hAnsi="Times New Roman" w:cs="Times New Roman"/>
          <w:color w:val="000000"/>
          <w:shd w:val="clear" w:color="auto" w:fill="FFFFFF"/>
        </w:rPr>
        <w:t> </w:t>
      </w:r>
      <w:r w:rsidRPr="00041366">
        <w:rPr>
          <w:rStyle w:val="woj"/>
          <w:rFonts w:ascii="Times New Roman" w:hAnsi="Times New Roman" w:cs="Times New Roman"/>
          <w:color w:val="000000"/>
          <w:vertAlign w:val="superscript"/>
        </w:rPr>
        <w:t>2 </w:t>
      </w:r>
      <w:r w:rsidRPr="00041366">
        <w:rPr>
          <w:rStyle w:val="woj"/>
          <w:rFonts w:ascii="Times New Roman" w:hAnsi="Times New Roman" w:cs="Times New Roman"/>
          <w:color w:val="000000"/>
        </w:rPr>
        <w:t>My Father’s house has many rooms; if that were not so, would I have told you that I am going there</w:t>
      </w:r>
      <w:r w:rsidRPr="00041366">
        <w:rPr>
          <w:rStyle w:val="apple-converted-space"/>
          <w:rFonts w:ascii="Times New Roman" w:hAnsi="Times New Roman" w:cs="Times New Roman"/>
          <w:color w:val="000000"/>
        </w:rPr>
        <w:t> </w:t>
      </w:r>
      <w:r w:rsidRPr="00041366">
        <w:rPr>
          <w:rStyle w:val="woj"/>
          <w:rFonts w:ascii="Times New Roman" w:hAnsi="Times New Roman" w:cs="Times New Roman"/>
          <w:color w:val="000000"/>
        </w:rPr>
        <w:t>to prepare a place for you?</w:t>
      </w:r>
    </w:p>
    <w:p w14:paraId="7A0721C2" w14:textId="01D44D2C" w:rsidR="00041366" w:rsidRPr="00041366" w:rsidRDefault="00041366" w:rsidP="00041366">
      <w:pPr>
        <w:spacing w:before="100" w:beforeAutospacing="1" w:after="100" w:afterAutospacing="1"/>
        <w:rPr>
          <w:rFonts w:ascii="Times New Roman" w:eastAsia="Times New Roman" w:hAnsi="Times New Roman" w:cs="Times New Roman"/>
          <w:color w:val="000000"/>
        </w:rPr>
      </w:pPr>
      <w:r>
        <w:rPr>
          <w:rStyle w:val="woj"/>
          <w:rFonts w:ascii="Times New Roman" w:hAnsi="Times New Roman" w:cs="Times New Roman"/>
          <w:color w:val="000000"/>
        </w:rPr>
        <w:t>Jesus offers more than a _________ He offers _____________</w:t>
      </w:r>
    </w:p>
    <w:p w14:paraId="0D9E4EA7" w14:textId="0D3C032F" w:rsidR="009E78F7" w:rsidRDefault="009E78F7" w:rsidP="009E78F7">
      <w:pPr>
        <w:spacing w:before="100" w:beforeAutospacing="1" w:after="100" w:afterAutospacing="1"/>
        <w:rPr>
          <w:rFonts w:ascii="Times New Roman" w:eastAsia="Times New Roman" w:hAnsi="Times New Roman" w:cs="Times New Roman"/>
          <w:color w:val="000000"/>
        </w:rPr>
      </w:pPr>
    </w:p>
    <w:p w14:paraId="6598EC41" w14:textId="0AC669FB" w:rsidR="002545B8" w:rsidRPr="002545B8" w:rsidRDefault="002545B8" w:rsidP="009E78F7">
      <w:pPr>
        <w:pStyle w:val="NormalWeb"/>
        <w:rPr>
          <w:rFonts w:ascii="Times" w:hAnsi="Times"/>
          <w:color w:val="000000"/>
          <w:sz w:val="20"/>
          <w:szCs w:val="20"/>
        </w:rPr>
      </w:pPr>
    </w:p>
    <w:sectPr w:rsidR="002545B8" w:rsidRPr="002545B8" w:rsidSect="00884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10B8"/>
    <w:multiLevelType w:val="hybridMultilevel"/>
    <w:tmpl w:val="8DDA58A8"/>
    <w:lvl w:ilvl="0" w:tplc="CDA26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8602B"/>
    <w:multiLevelType w:val="hybridMultilevel"/>
    <w:tmpl w:val="8DDA5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912CC0"/>
    <w:multiLevelType w:val="hybridMultilevel"/>
    <w:tmpl w:val="8DDA5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9F3E55"/>
    <w:multiLevelType w:val="hybridMultilevel"/>
    <w:tmpl w:val="8DDA5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116DF4"/>
    <w:multiLevelType w:val="hybridMultilevel"/>
    <w:tmpl w:val="58B2F752"/>
    <w:lvl w:ilvl="0" w:tplc="9F866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433032">
    <w:abstractNumId w:val="4"/>
  </w:num>
  <w:num w:numId="2" w16cid:durableId="114296350">
    <w:abstractNumId w:val="0"/>
  </w:num>
  <w:num w:numId="3" w16cid:durableId="225268565">
    <w:abstractNumId w:val="2"/>
  </w:num>
  <w:num w:numId="4" w16cid:durableId="199512369">
    <w:abstractNumId w:val="3"/>
  </w:num>
  <w:num w:numId="5" w16cid:durableId="198902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B8"/>
    <w:rsid w:val="00041366"/>
    <w:rsid w:val="00165B68"/>
    <w:rsid w:val="002545B8"/>
    <w:rsid w:val="002E46A5"/>
    <w:rsid w:val="00646DF9"/>
    <w:rsid w:val="0083422F"/>
    <w:rsid w:val="00884D44"/>
    <w:rsid w:val="008A4ADF"/>
    <w:rsid w:val="008F5675"/>
    <w:rsid w:val="009E78F7"/>
    <w:rsid w:val="00B04C01"/>
    <w:rsid w:val="00B3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5DB711"/>
  <w15:chartTrackingRefBased/>
  <w15:docId w15:val="{738BE038-3C72-7F4A-AE0E-C01811A2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5B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545B8"/>
  </w:style>
  <w:style w:type="character" w:customStyle="1" w:styleId="woj">
    <w:name w:val="woj"/>
    <w:basedOn w:val="DefaultParagraphFont"/>
    <w:rsid w:val="008F5675"/>
  </w:style>
  <w:style w:type="character" w:customStyle="1" w:styleId="indent-1-breaks">
    <w:name w:val="indent-1-breaks"/>
    <w:basedOn w:val="DefaultParagraphFont"/>
    <w:rsid w:val="008A4ADF"/>
  </w:style>
  <w:style w:type="character" w:customStyle="1" w:styleId="text">
    <w:name w:val="text"/>
    <w:basedOn w:val="DefaultParagraphFont"/>
    <w:rsid w:val="008A4ADF"/>
  </w:style>
  <w:style w:type="character" w:styleId="Hyperlink">
    <w:name w:val="Hyperlink"/>
    <w:basedOn w:val="DefaultParagraphFont"/>
    <w:uiPriority w:val="99"/>
    <w:semiHidden/>
    <w:unhideWhenUsed/>
    <w:rsid w:val="0083422F"/>
    <w:rPr>
      <w:color w:val="0000FF"/>
      <w:u w:val="single"/>
    </w:rPr>
  </w:style>
  <w:style w:type="paragraph" w:customStyle="1" w:styleId="first-line-none">
    <w:name w:val="first-line-none"/>
    <w:basedOn w:val="Normal"/>
    <w:rsid w:val="00B37C1B"/>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B37C1B"/>
  </w:style>
  <w:style w:type="paragraph" w:styleId="ListParagraph">
    <w:name w:val="List Paragraph"/>
    <w:basedOn w:val="Normal"/>
    <w:uiPriority w:val="34"/>
    <w:qFormat/>
    <w:rsid w:val="00646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09986">
      <w:bodyDiv w:val="1"/>
      <w:marLeft w:val="0"/>
      <w:marRight w:val="0"/>
      <w:marTop w:val="0"/>
      <w:marBottom w:val="0"/>
      <w:divBdr>
        <w:top w:val="none" w:sz="0" w:space="0" w:color="auto"/>
        <w:left w:val="none" w:sz="0" w:space="0" w:color="auto"/>
        <w:bottom w:val="none" w:sz="0" w:space="0" w:color="auto"/>
        <w:right w:val="none" w:sz="0" w:space="0" w:color="auto"/>
      </w:divBdr>
    </w:div>
    <w:div w:id="299187770">
      <w:bodyDiv w:val="1"/>
      <w:marLeft w:val="0"/>
      <w:marRight w:val="0"/>
      <w:marTop w:val="0"/>
      <w:marBottom w:val="0"/>
      <w:divBdr>
        <w:top w:val="none" w:sz="0" w:space="0" w:color="auto"/>
        <w:left w:val="none" w:sz="0" w:space="0" w:color="auto"/>
        <w:bottom w:val="none" w:sz="0" w:space="0" w:color="auto"/>
        <w:right w:val="none" w:sz="0" w:space="0" w:color="auto"/>
      </w:divBdr>
    </w:div>
    <w:div w:id="350573900">
      <w:bodyDiv w:val="1"/>
      <w:marLeft w:val="0"/>
      <w:marRight w:val="0"/>
      <w:marTop w:val="0"/>
      <w:marBottom w:val="0"/>
      <w:divBdr>
        <w:top w:val="none" w:sz="0" w:space="0" w:color="auto"/>
        <w:left w:val="none" w:sz="0" w:space="0" w:color="auto"/>
        <w:bottom w:val="none" w:sz="0" w:space="0" w:color="auto"/>
        <w:right w:val="none" w:sz="0" w:space="0" w:color="auto"/>
      </w:divBdr>
    </w:div>
    <w:div w:id="673454227">
      <w:bodyDiv w:val="1"/>
      <w:marLeft w:val="0"/>
      <w:marRight w:val="0"/>
      <w:marTop w:val="0"/>
      <w:marBottom w:val="0"/>
      <w:divBdr>
        <w:top w:val="none" w:sz="0" w:space="0" w:color="auto"/>
        <w:left w:val="none" w:sz="0" w:space="0" w:color="auto"/>
        <w:bottom w:val="none" w:sz="0" w:space="0" w:color="auto"/>
        <w:right w:val="none" w:sz="0" w:space="0" w:color="auto"/>
      </w:divBdr>
    </w:div>
    <w:div w:id="1183125772">
      <w:bodyDiv w:val="1"/>
      <w:marLeft w:val="0"/>
      <w:marRight w:val="0"/>
      <w:marTop w:val="0"/>
      <w:marBottom w:val="0"/>
      <w:divBdr>
        <w:top w:val="none" w:sz="0" w:space="0" w:color="auto"/>
        <w:left w:val="none" w:sz="0" w:space="0" w:color="auto"/>
        <w:bottom w:val="none" w:sz="0" w:space="0" w:color="auto"/>
        <w:right w:val="none" w:sz="0" w:space="0" w:color="auto"/>
      </w:divBdr>
    </w:div>
    <w:div w:id="1838186278">
      <w:bodyDiv w:val="1"/>
      <w:marLeft w:val="0"/>
      <w:marRight w:val="0"/>
      <w:marTop w:val="0"/>
      <w:marBottom w:val="0"/>
      <w:divBdr>
        <w:top w:val="none" w:sz="0" w:space="0" w:color="auto"/>
        <w:left w:val="none" w:sz="0" w:space="0" w:color="auto"/>
        <w:bottom w:val="none" w:sz="0" w:space="0" w:color="auto"/>
        <w:right w:val="none" w:sz="0" w:space="0" w:color="auto"/>
      </w:divBdr>
    </w:div>
    <w:div w:id="18433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John+14%3A1-2&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Herron</dc:creator>
  <cp:keywords/>
  <dc:description/>
  <cp:lastModifiedBy>Arnold King</cp:lastModifiedBy>
  <cp:revision>2</cp:revision>
  <cp:lastPrinted>2022-11-21T20:41:00Z</cp:lastPrinted>
  <dcterms:created xsi:type="dcterms:W3CDTF">2022-11-29T14:50:00Z</dcterms:created>
  <dcterms:modified xsi:type="dcterms:W3CDTF">2022-11-29T14:50:00Z</dcterms:modified>
</cp:coreProperties>
</file>