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136A1" w14:textId="77777777" w:rsidR="00971878" w:rsidRDefault="00971878" w:rsidP="00A705C2">
      <w:pPr>
        <w:rPr>
          <w:rFonts w:ascii="Times New Roman" w:eastAsia="Times New Roman" w:hAnsi="Times New Roman" w:cs="Times New Roman"/>
          <w:b/>
          <w:bCs/>
          <w:color w:val="000000"/>
          <w:kern w:val="0"/>
          <w:sz w:val="32"/>
          <w:szCs w:val="32"/>
          <w14:ligatures w14:val="none"/>
        </w:rPr>
      </w:pPr>
    </w:p>
    <w:p w14:paraId="3E0FB247" w14:textId="0C1C4EA1" w:rsidR="00A705C2" w:rsidRPr="00A705C2" w:rsidRDefault="00A705C2" w:rsidP="00A705C2">
      <w:pPr>
        <w:rPr>
          <w:rFonts w:ascii="Times New Roman" w:eastAsia="Times New Roman" w:hAnsi="Times New Roman" w:cs="Times New Roman"/>
          <w:color w:val="000000"/>
          <w:kern w:val="0"/>
          <w:sz w:val="32"/>
          <w:szCs w:val="32"/>
          <w14:ligatures w14:val="none"/>
        </w:rPr>
      </w:pPr>
      <w:r w:rsidRPr="00A705C2">
        <w:rPr>
          <w:rFonts w:ascii="Times New Roman" w:eastAsia="Times New Roman" w:hAnsi="Times New Roman" w:cs="Times New Roman"/>
          <w:b/>
          <w:bCs/>
          <w:color w:val="000000"/>
          <w:kern w:val="0"/>
          <w:sz w:val="32"/>
          <w:szCs w:val="32"/>
          <w14:ligatures w14:val="none"/>
        </w:rPr>
        <w:t>Love and Respect</w:t>
      </w:r>
      <w:r w:rsidRPr="00A705C2">
        <w:rPr>
          <w:rFonts w:ascii="Times New Roman" w:eastAsia="Times New Roman" w:hAnsi="Times New Roman" w:cs="Times New Roman"/>
          <w:b/>
          <w:bCs/>
          <w:color w:val="000000"/>
          <w:kern w:val="0"/>
          <w:sz w:val="32"/>
          <w:szCs w:val="32"/>
          <w14:ligatures w14:val="none"/>
        </w:rPr>
        <w:t xml:space="preserve">.   </w:t>
      </w:r>
      <w:r w:rsidRPr="00A705C2">
        <w:rPr>
          <w:rFonts w:ascii="Times New Roman" w:eastAsia="Times New Roman" w:hAnsi="Times New Roman" w:cs="Times New Roman"/>
          <w:b/>
          <w:bCs/>
          <w:color w:val="000000"/>
          <w:kern w:val="0"/>
          <w:sz w:val="32"/>
          <w:szCs w:val="32"/>
          <w14:ligatures w14:val="none"/>
        </w:rPr>
        <w:t>Part 3</w:t>
      </w:r>
      <w:r w:rsidRPr="00A705C2">
        <w:rPr>
          <w:rFonts w:ascii="Times New Roman" w:eastAsia="Times New Roman" w:hAnsi="Times New Roman" w:cs="Times New Roman"/>
          <w:b/>
          <w:bCs/>
          <w:color w:val="000000"/>
          <w:kern w:val="0"/>
          <w:sz w:val="32"/>
          <w:szCs w:val="32"/>
          <w14:ligatures w14:val="none"/>
        </w:rPr>
        <w:tab/>
        <w:t xml:space="preserve"> Pastor David King</w:t>
      </w:r>
    </w:p>
    <w:p w14:paraId="7B37163F" w14:textId="77777777" w:rsidR="00A705C2" w:rsidRPr="00A705C2" w:rsidRDefault="00A705C2" w:rsidP="00A705C2">
      <w:pPr>
        <w:rPr>
          <w:rFonts w:ascii="Times New Roman" w:eastAsia="Times New Roman" w:hAnsi="Times New Roman" w:cs="Times New Roman"/>
          <w:color w:val="000000"/>
          <w:kern w:val="0"/>
          <w14:ligatures w14:val="none"/>
        </w:rPr>
      </w:pPr>
    </w:p>
    <w:p w14:paraId="0B5D6188" w14:textId="77777777" w:rsidR="00A705C2" w:rsidRPr="00A705C2" w:rsidRDefault="00A705C2" w:rsidP="00A705C2">
      <w:pPr>
        <w:rPr>
          <w:rFonts w:ascii="Times New Roman" w:eastAsia="Times New Roman" w:hAnsi="Times New Roman" w:cs="Times New Roman"/>
          <w:color w:val="000000"/>
          <w:kern w:val="0"/>
          <w14:ligatures w14:val="none"/>
        </w:rPr>
      </w:pPr>
      <w:r w:rsidRPr="00A705C2">
        <w:rPr>
          <w:rFonts w:ascii="Times New Roman" w:eastAsia="Times New Roman" w:hAnsi="Times New Roman" w:cs="Times New Roman"/>
          <w:color w:val="000000"/>
          <w:kern w:val="0"/>
          <w:sz w:val="20"/>
          <w:szCs w:val="20"/>
          <w14:ligatures w14:val="none"/>
        </w:rPr>
        <w:t xml:space="preserve">(Ephesians 5:33 NKJV) Nevertheless let each one of you </w:t>
      </w:r>
      <w:proofErr w:type="gramStart"/>
      <w:r w:rsidRPr="00A705C2">
        <w:rPr>
          <w:rFonts w:ascii="Times New Roman" w:eastAsia="Times New Roman" w:hAnsi="Times New Roman" w:cs="Times New Roman"/>
          <w:color w:val="000000"/>
          <w:kern w:val="0"/>
          <w:sz w:val="20"/>
          <w:szCs w:val="20"/>
          <w14:ligatures w14:val="none"/>
        </w:rPr>
        <w:t>in particular so</w:t>
      </w:r>
      <w:proofErr w:type="gramEnd"/>
      <w:r w:rsidRPr="00A705C2">
        <w:rPr>
          <w:rFonts w:ascii="Times New Roman" w:eastAsia="Times New Roman" w:hAnsi="Times New Roman" w:cs="Times New Roman"/>
          <w:color w:val="000000"/>
          <w:kern w:val="0"/>
          <w:sz w:val="20"/>
          <w:szCs w:val="20"/>
          <w14:ligatures w14:val="none"/>
        </w:rPr>
        <w:t xml:space="preserve"> love his own wife as himself, and let the wife </w:t>
      </w:r>
      <w:r w:rsidRPr="00A705C2">
        <w:rPr>
          <w:rFonts w:ascii="Times New Roman" w:eastAsia="Times New Roman" w:hAnsi="Times New Roman" w:cs="Times New Roman"/>
          <w:i/>
          <w:iCs/>
          <w:color w:val="000000"/>
          <w:kern w:val="0"/>
          <w:sz w:val="20"/>
          <w:szCs w:val="20"/>
          <w14:ligatures w14:val="none"/>
        </w:rPr>
        <w:t>see</w:t>
      </w:r>
      <w:r w:rsidRPr="00A705C2">
        <w:rPr>
          <w:rFonts w:ascii="Times New Roman" w:eastAsia="Times New Roman" w:hAnsi="Times New Roman" w:cs="Times New Roman"/>
          <w:color w:val="000000"/>
          <w:kern w:val="0"/>
          <w:sz w:val="20"/>
          <w:szCs w:val="20"/>
          <w14:ligatures w14:val="none"/>
        </w:rPr>
        <w:t> that she respects </w:t>
      </w:r>
      <w:r w:rsidRPr="00A705C2">
        <w:rPr>
          <w:rFonts w:ascii="Times New Roman" w:eastAsia="Times New Roman" w:hAnsi="Times New Roman" w:cs="Times New Roman"/>
          <w:i/>
          <w:iCs/>
          <w:color w:val="000000"/>
          <w:kern w:val="0"/>
          <w:sz w:val="20"/>
          <w:szCs w:val="20"/>
          <w14:ligatures w14:val="none"/>
        </w:rPr>
        <w:t>her</w:t>
      </w:r>
      <w:r w:rsidRPr="00A705C2">
        <w:rPr>
          <w:rFonts w:ascii="Times New Roman" w:eastAsia="Times New Roman" w:hAnsi="Times New Roman" w:cs="Times New Roman"/>
          <w:color w:val="000000"/>
          <w:kern w:val="0"/>
          <w:sz w:val="20"/>
          <w:szCs w:val="20"/>
          <w14:ligatures w14:val="none"/>
        </w:rPr>
        <w:t> husband.</w:t>
      </w:r>
    </w:p>
    <w:p w14:paraId="18734E70" w14:textId="77777777" w:rsidR="00A705C2" w:rsidRPr="00A705C2" w:rsidRDefault="00A705C2" w:rsidP="00A705C2">
      <w:pPr>
        <w:rPr>
          <w:rFonts w:ascii="Times New Roman" w:eastAsia="Times New Roman" w:hAnsi="Times New Roman" w:cs="Times New Roman"/>
          <w:color w:val="000000"/>
          <w:kern w:val="0"/>
          <w14:ligatures w14:val="none"/>
        </w:rPr>
      </w:pPr>
    </w:p>
    <w:p w14:paraId="1A94E2BA" w14:textId="77777777" w:rsidR="00A705C2" w:rsidRPr="00A705C2" w:rsidRDefault="00A705C2" w:rsidP="00A705C2">
      <w:pPr>
        <w:rPr>
          <w:rFonts w:ascii="Times New Roman" w:eastAsia="Times New Roman" w:hAnsi="Times New Roman" w:cs="Times New Roman"/>
          <w:color w:val="000000"/>
          <w:kern w:val="0"/>
          <w14:ligatures w14:val="none"/>
        </w:rPr>
      </w:pPr>
      <w:r w:rsidRPr="00A705C2">
        <w:rPr>
          <w:rFonts w:ascii="Times New Roman" w:eastAsia="Times New Roman" w:hAnsi="Times New Roman" w:cs="Times New Roman"/>
          <w:color w:val="000000"/>
          <w:kern w:val="0"/>
          <w:sz w:val="20"/>
          <w:szCs w:val="20"/>
          <w14:ligatures w14:val="none"/>
        </w:rPr>
        <w:t xml:space="preserve">(1 Corinthians 13:1-3 NIV) </w:t>
      </w:r>
      <w:r w:rsidRPr="00A705C2">
        <w:rPr>
          <w:rFonts w:ascii="Times New Roman" w:eastAsia="Times New Roman" w:hAnsi="Times New Roman" w:cs="Times New Roman"/>
          <w:b/>
          <w:bCs/>
          <w:color w:val="000000"/>
          <w:kern w:val="0"/>
          <w:sz w:val="12"/>
          <w:szCs w:val="12"/>
          <w:vertAlign w:val="superscript"/>
          <w14:ligatures w14:val="none"/>
        </w:rPr>
        <w:t>1</w:t>
      </w:r>
      <w:r w:rsidRPr="00A705C2">
        <w:rPr>
          <w:rFonts w:ascii="Times New Roman" w:eastAsia="Times New Roman" w:hAnsi="Times New Roman" w:cs="Times New Roman"/>
          <w:color w:val="000000"/>
          <w:kern w:val="0"/>
          <w:sz w:val="20"/>
          <w:szCs w:val="20"/>
          <w14:ligatures w14:val="none"/>
        </w:rPr>
        <w:t xml:space="preserve"> If I speak in the tongues of men or of angels, but do not have love, I am only a resounding gong or a clanging cymbal. </w:t>
      </w:r>
      <w:r w:rsidRPr="00A705C2">
        <w:rPr>
          <w:rFonts w:ascii="Times New Roman" w:eastAsia="Times New Roman" w:hAnsi="Times New Roman" w:cs="Times New Roman"/>
          <w:b/>
          <w:bCs/>
          <w:color w:val="000000"/>
          <w:kern w:val="0"/>
          <w:sz w:val="12"/>
          <w:szCs w:val="12"/>
          <w:vertAlign w:val="superscript"/>
          <w14:ligatures w14:val="none"/>
        </w:rPr>
        <w:t>2 </w:t>
      </w:r>
      <w:r w:rsidRPr="00A705C2">
        <w:rPr>
          <w:rFonts w:ascii="Times New Roman" w:eastAsia="Times New Roman" w:hAnsi="Times New Roman" w:cs="Times New Roman"/>
          <w:color w:val="000000"/>
          <w:kern w:val="0"/>
          <w:sz w:val="20"/>
          <w:szCs w:val="20"/>
          <w14:ligatures w14:val="none"/>
        </w:rPr>
        <w:t>If I have the gift of prophecy and can fathom all mysteries and all knowledge, and if I have a faith that can move mountains, but do not have love, I am nothing. </w:t>
      </w:r>
      <w:r w:rsidRPr="00A705C2">
        <w:rPr>
          <w:rFonts w:ascii="Times New Roman" w:eastAsia="Times New Roman" w:hAnsi="Times New Roman" w:cs="Times New Roman"/>
          <w:b/>
          <w:bCs/>
          <w:color w:val="000000"/>
          <w:kern w:val="0"/>
          <w:sz w:val="12"/>
          <w:szCs w:val="12"/>
          <w:vertAlign w:val="superscript"/>
          <w14:ligatures w14:val="none"/>
        </w:rPr>
        <w:t>3 </w:t>
      </w:r>
      <w:r w:rsidRPr="00A705C2">
        <w:rPr>
          <w:rFonts w:ascii="Times New Roman" w:eastAsia="Times New Roman" w:hAnsi="Times New Roman" w:cs="Times New Roman"/>
          <w:color w:val="000000"/>
          <w:kern w:val="0"/>
          <w:sz w:val="20"/>
          <w:szCs w:val="20"/>
          <w14:ligatures w14:val="none"/>
        </w:rPr>
        <w:t>If I give all I possess to the poor and give over my body to hardship that I may boast, but do not have love, I gain nothing.</w:t>
      </w:r>
    </w:p>
    <w:p w14:paraId="5CCAAA59" w14:textId="77777777" w:rsidR="00A705C2" w:rsidRPr="00A705C2" w:rsidRDefault="00A705C2" w:rsidP="00A705C2">
      <w:pPr>
        <w:rPr>
          <w:rFonts w:ascii="Times New Roman" w:eastAsia="Times New Roman" w:hAnsi="Times New Roman" w:cs="Times New Roman"/>
          <w:color w:val="000000"/>
          <w:kern w:val="0"/>
          <w14:ligatures w14:val="none"/>
        </w:rPr>
      </w:pPr>
    </w:p>
    <w:p w14:paraId="65F5FBAF" w14:textId="77777777" w:rsidR="00A705C2" w:rsidRPr="00A705C2" w:rsidRDefault="00A705C2" w:rsidP="00A705C2">
      <w:pPr>
        <w:rPr>
          <w:rFonts w:ascii="Times New Roman" w:eastAsia="Times New Roman" w:hAnsi="Times New Roman" w:cs="Times New Roman"/>
          <w:color w:val="000000"/>
          <w:kern w:val="0"/>
          <w14:ligatures w14:val="none"/>
        </w:rPr>
      </w:pPr>
      <w:r w:rsidRPr="00A705C2">
        <w:rPr>
          <w:rFonts w:ascii="Times New Roman" w:eastAsia="Times New Roman" w:hAnsi="Times New Roman" w:cs="Times New Roman"/>
          <w:color w:val="000000"/>
          <w:kern w:val="0"/>
          <w:sz w:val="20"/>
          <w:szCs w:val="20"/>
          <w14:ligatures w14:val="none"/>
        </w:rPr>
        <w:t>(1 John 3:18) Dear children, let us not love with words or speech but with actions and in truth.</w:t>
      </w:r>
    </w:p>
    <w:p w14:paraId="28C5633C" w14:textId="77777777" w:rsidR="00A705C2" w:rsidRPr="00A705C2" w:rsidRDefault="00A705C2" w:rsidP="00A705C2">
      <w:pPr>
        <w:rPr>
          <w:rFonts w:ascii="Times New Roman" w:eastAsia="Times New Roman" w:hAnsi="Times New Roman" w:cs="Times New Roman"/>
          <w:color w:val="000000"/>
          <w:kern w:val="0"/>
          <w14:ligatures w14:val="none"/>
        </w:rPr>
      </w:pPr>
      <w:r w:rsidRPr="00A705C2">
        <w:rPr>
          <w:rFonts w:ascii="Times New Roman" w:eastAsia="Times New Roman" w:hAnsi="Times New Roman" w:cs="Times New Roman"/>
          <w:color w:val="000000"/>
          <w:kern w:val="0"/>
          <w14:ligatures w14:val="none"/>
        </w:rPr>
        <w:br/>
      </w:r>
    </w:p>
    <w:p w14:paraId="377CB589" w14:textId="77777777" w:rsidR="00A705C2" w:rsidRPr="00A705C2" w:rsidRDefault="00A705C2" w:rsidP="00A705C2">
      <w:pPr>
        <w:numPr>
          <w:ilvl w:val="0"/>
          <w:numId w:val="1"/>
        </w:numPr>
        <w:textAlignment w:val="baseline"/>
        <w:rPr>
          <w:rFonts w:ascii="Times New Roman" w:eastAsia="Times New Roman" w:hAnsi="Times New Roman" w:cs="Times New Roman"/>
          <w:b/>
          <w:bCs/>
          <w:color w:val="000000"/>
          <w:kern w:val="0"/>
          <w14:ligatures w14:val="none"/>
        </w:rPr>
      </w:pPr>
      <w:r w:rsidRPr="00A705C2">
        <w:rPr>
          <w:rFonts w:ascii="Times New Roman" w:eastAsia="Times New Roman" w:hAnsi="Times New Roman" w:cs="Times New Roman"/>
          <w:b/>
          <w:bCs/>
          <w:color w:val="000000"/>
          <w:kern w:val="0"/>
          <w14:ligatures w14:val="none"/>
        </w:rPr>
        <w:t xml:space="preserve">Storage – </w:t>
      </w:r>
      <w:r w:rsidRPr="00A705C2">
        <w:rPr>
          <w:rFonts w:ascii="Times New Roman" w:eastAsia="Times New Roman" w:hAnsi="Times New Roman" w:cs="Times New Roman"/>
          <w:b/>
          <w:bCs/>
          <w:color w:val="000000"/>
          <w:kern w:val="0"/>
          <w:u w:val="single"/>
          <w14:ligatures w14:val="none"/>
        </w:rPr>
        <w:t>________________</w:t>
      </w:r>
    </w:p>
    <w:p w14:paraId="464D2036" w14:textId="42B15FBB" w:rsidR="00A705C2" w:rsidRPr="00A705C2" w:rsidRDefault="00A705C2" w:rsidP="00A705C2">
      <w:pPr>
        <w:rPr>
          <w:rFonts w:ascii="Times New Roman" w:eastAsia="Times New Roman" w:hAnsi="Times New Roman" w:cs="Times New Roman"/>
          <w:color w:val="000000"/>
          <w:kern w:val="0"/>
          <w14:ligatures w14:val="none"/>
        </w:rPr>
      </w:pPr>
    </w:p>
    <w:p w14:paraId="17D9907C" w14:textId="77777777" w:rsidR="00A705C2" w:rsidRPr="00A705C2" w:rsidRDefault="00A705C2" w:rsidP="00A705C2">
      <w:pPr>
        <w:numPr>
          <w:ilvl w:val="0"/>
          <w:numId w:val="2"/>
        </w:numPr>
        <w:textAlignment w:val="baseline"/>
        <w:rPr>
          <w:rFonts w:ascii="Times New Roman" w:eastAsia="Times New Roman" w:hAnsi="Times New Roman" w:cs="Times New Roman"/>
          <w:b/>
          <w:bCs/>
          <w:color w:val="000000"/>
          <w:kern w:val="0"/>
          <w14:ligatures w14:val="none"/>
        </w:rPr>
      </w:pPr>
      <w:proofErr w:type="spellStart"/>
      <w:r w:rsidRPr="00A705C2">
        <w:rPr>
          <w:rFonts w:ascii="Times New Roman" w:eastAsia="Times New Roman" w:hAnsi="Times New Roman" w:cs="Times New Roman"/>
          <w:b/>
          <w:bCs/>
          <w:color w:val="000000"/>
          <w:kern w:val="0"/>
          <w14:ligatures w14:val="none"/>
        </w:rPr>
        <w:t>Phileo</w:t>
      </w:r>
      <w:proofErr w:type="spellEnd"/>
      <w:r w:rsidRPr="00A705C2">
        <w:rPr>
          <w:rFonts w:ascii="Times New Roman" w:eastAsia="Times New Roman" w:hAnsi="Times New Roman" w:cs="Times New Roman"/>
          <w:b/>
          <w:bCs/>
          <w:color w:val="000000"/>
          <w:kern w:val="0"/>
          <w14:ligatures w14:val="none"/>
        </w:rPr>
        <w:t xml:space="preserve"> – </w:t>
      </w:r>
      <w:r w:rsidRPr="00A705C2">
        <w:rPr>
          <w:rFonts w:ascii="Times New Roman" w:eastAsia="Times New Roman" w:hAnsi="Times New Roman" w:cs="Times New Roman"/>
          <w:b/>
          <w:bCs/>
          <w:color w:val="000000"/>
          <w:kern w:val="0"/>
          <w:u w:val="single"/>
          <w14:ligatures w14:val="none"/>
        </w:rPr>
        <w:t>________________</w:t>
      </w:r>
    </w:p>
    <w:p w14:paraId="1088A8DC" w14:textId="77777777" w:rsidR="00A705C2" w:rsidRPr="00A705C2" w:rsidRDefault="00A705C2" w:rsidP="00A705C2">
      <w:pPr>
        <w:rPr>
          <w:rFonts w:ascii="Times New Roman" w:eastAsia="Times New Roman" w:hAnsi="Times New Roman" w:cs="Times New Roman"/>
          <w:color w:val="000000"/>
          <w:kern w:val="0"/>
          <w14:ligatures w14:val="none"/>
        </w:rPr>
      </w:pPr>
    </w:p>
    <w:p w14:paraId="7B9F683F" w14:textId="29B270DC" w:rsidR="00A705C2" w:rsidRPr="00A705C2" w:rsidRDefault="00A705C2" w:rsidP="00A705C2">
      <w:pPr>
        <w:rPr>
          <w:rFonts w:ascii="Times New Roman" w:eastAsia="Times New Roman" w:hAnsi="Times New Roman" w:cs="Times New Roman"/>
          <w:color w:val="000000"/>
          <w:kern w:val="0"/>
          <w14:ligatures w14:val="none"/>
        </w:rPr>
      </w:pPr>
      <w:r w:rsidRPr="00A705C2">
        <w:rPr>
          <w:rFonts w:ascii="Times New Roman" w:eastAsia="Times New Roman" w:hAnsi="Times New Roman" w:cs="Times New Roman"/>
          <w:color w:val="000000"/>
          <w:kern w:val="0"/>
          <w:sz w:val="20"/>
          <w:szCs w:val="20"/>
          <w14:ligatures w14:val="none"/>
        </w:rPr>
        <w:t>(Romans 12:10) Be devoted to one another in love. Honor one another above yourselves.</w:t>
      </w:r>
      <w:r w:rsidRPr="00A705C2">
        <w:rPr>
          <w:rFonts w:ascii="Times New Roman" w:eastAsia="Times New Roman" w:hAnsi="Times New Roman" w:cs="Times New Roman"/>
          <w:color w:val="000000"/>
          <w:kern w:val="0"/>
          <w14:ligatures w14:val="none"/>
        </w:rPr>
        <w:br/>
      </w:r>
    </w:p>
    <w:p w14:paraId="2D6F326C" w14:textId="77777777" w:rsidR="00A705C2" w:rsidRPr="00A705C2" w:rsidRDefault="00A705C2" w:rsidP="00A705C2">
      <w:pPr>
        <w:numPr>
          <w:ilvl w:val="0"/>
          <w:numId w:val="3"/>
        </w:numPr>
        <w:textAlignment w:val="baseline"/>
        <w:rPr>
          <w:rFonts w:ascii="Times New Roman" w:eastAsia="Times New Roman" w:hAnsi="Times New Roman" w:cs="Times New Roman"/>
          <w:b/>
          <w:bCs/>
          <w:color w:val="000000"/>
          <w:kern w:val="0"/>
          <w14:ligatures w14:val="none"/>
        </w:rPr>
      </w:pPr>
      <w:r w:rsidRPr="00A705C2">
        <w:rPr>
          <w:rFonts w:ascii="Times New Roman" w:eastAsia="Times New Roman" w:hAnsi="Times New Roman" w:cs="Times New Roman"/>
          <w:b/>
          <w:bCs/>
          <w:color w:val="000000"/>
          <w:kern w:val="0"/>
          <w14:ligatures w14:val="none"/>
        </w:rPr>
        <w:t xml:space="preserve">Eros – </w:t>
      </w:r>
      <w:r w:rsidRPr="00A705C2">
        <w:rPr>
          <w:rFonts w:ascii="Times New Roman" w:eastAsia="Times New Roman" w:hAnsi="Times New Roman" w:cs="Times New Roman"/>
          <w:b/>
          <w:bCs/>
          <w:color w:val="000000"/>
          <w:kern w:val="0"/>
          <w:u w:val="single"/>
          <w14:ligatures w14:val="none"/>
        </w:rPr>
        <w:t>_________________</w:t>
      </w:r>
    </w:p>
    <w:p w14:paraId="1DEE248A" w14:textId="3DA07F4A" w:rsidR="00A705C2" w:rsidRPr="00A705C2" w:rsidRDefault="00A705C2" w:rsidP="00A705C2">
      <w:pPr>
        <w:rPr>
          <w:rFonts w:ascii="Times New Roman" w:eastAsia="Times New Roman" w:hAnsi="Times New Roman" w:cs="Times New Roman"/>
          <w:color w:val="000000"/>
          <w:kern w:val="0"/>
          <w14:ligatures w14:val="none"/>
        </w:rPr>
      </w:pPr>
    </w:p>
    <w:p w14:paraId="53FC8AAA" w14:textId="77777777" w:rsidR="00A705C2" w:rsidRPr="00A705C2" w:rsidRDefault="00A705C2" w:rsidP="00A705C2">
      <w:pPr>
        <w:numPr>
          <w:ilvl w:val="0"/>
          <w:numId w:val="4"/>
        </w:numPr>
        <w:textAlignment w:val="baseline"/>
        <w:rPr>
          <w:rFonts w:ascii="Times New Roman" w:eastAsia="Times New Roman" w:hAnsi="Times New Roman" w:cs="Times New Roman"/>
          <w:b/>
          <w:bCs/>
          <w:color w:val="000000"/>
          <w:kern w:val="0"/>
          <w14:ligatures w14:val="none"/>
        </w:rPr>
      </w:pPr>
      <w:r w:rsidRPr="00A705C2">
        <w:rPr>
          <w:rFonts w:ascii="Times New Roman" w:eastAsia="Times New Roman" w:hAnsi="Times New Roman" w:cs="Times New Roman"/>
          <w:b/>
          <w:bCs/>
          <w:color w:val="000000"/>
          <w:kern w:val="0"/>
          <w14:ligatures w14:val="none"/>
        </w:rPr>
        <w:t xml:space="preserve">Agape – </w:t>
      </w:r>
      <w:r w:rsidRPr="00A705C2">
        <w:rPr>
          <w:rFonts w:ascii="Times New Roman" w:eastAsia="Times New Roman" w:hAnsi="Times New Roman" w:cs="Times New Roman"/>
          <w:b/>
          <w:bCs/>
          <w:color w:val="000000"/>
          <w:kern w:val="0"/>
          <w:u w:val="single"/>
          <w14:ligatures w14:val="none"/>
        </w:rPr>
        <w:t>_______________</w:t>
      </w:r>
    </w:p>
    <w:p w14:paraId="1A606F01" w14:textId="77777777" w:rsidR="00A705C2" w:rsidRPr="00A705C2" w:rsidRDefault="00A705C2" w:rsidP="00A705C2">
      <w:pPr>
        <w:rPr>
          <w:rFonts w:ascii="Times New Roman" w:eastAsia="Times New Roman" w:hAnsi="Times New Roman" w:cs="Times New Roman"/>
          <w:color w:val="000000"/>
          <w:kern w:val="0"/>
          <w14:ligatures w14:val="none"/>
        </w:rPr>
      </w:pPr>
    </w:p>
    <w:p w14:paraId="008F4BA4" w14:textId="77777777" w:rsidR="00A705C2" w:rsidRPr="00A705C2" w:rsidRDefault="00A705C2" w:rsidP="00A705C2">
      <w:pPr>
        <w:rPr>
          <w:rFonts w:ascii="Times New Roman" w:eastAsia="Times New Roman" w:hAnsi="Times New Roman" w:cs="Times New Roman"/>
          <w:color w:val="000000"/>
          <w:kern w:val="0"/>
          <w14:ligatures w14:val="none"/>
        </w:rPr>
      </w:pPr>
      <w:r w:rsidRPr="00A705C2">
        <w:rPr>
          <w:rFonts w:ascii="Times New Roman" w:eastAsia="Times New Roman" w:hAnsi="Times New Roman" w:cs="Times New Roman"/>
          <w:color w:val="000000"/>
          <w:kern w:val="0"/>
          <w:sz w:val="20"/>
          <w:szCs w:val="20"/>
          <w14:ligatures w14:val="none"/>
        </w:rPr>
        <w:t>(John 15:13) Greater love has no one than this: to lay down one’s life for one’s friends.</w:t>
      </w:r>
    </w:p>
    <w:p w14:paraId="0282AFDA" w14:textId="77777777" w:rsidR="00A705C2" w:rsidRPr="00A705C2" w:rsidRDefault="00A705C2" w:rsidP="00A705C2">
      <w:pPr>
        <w:rPr>
          <w:rFonts w:ascii="Times New Roman" w:eastAsia="Times New Roman" w:hAnsi="Times New Roman" w:cs="Times New Roman"/>
          <w:color w:val="000000"/>
          <w:kern w:val="0"/>
          <w14:ligatures w14:val="none"/>
        </w:rPr>
      </w:pPr>
    </w:p>
    <w:p w14:paraId="3C21DCA0" w14:textId="51400BC7" w:rsidR="00A705C2" w:rsidRPr="00A705C2" w:rsidRDefault="00A705C2" w:rsidP="00A705C2">
      <w:pPr>
        <w:rPr>
          <w:rFonts w:ascii="Times New Roman" w:eastAsia="Times New Roman" w:hAnsi="Times New Roman" w:cs="Times New Roman"/>
          <w:color w:val="000000"/>
          <w:kern w:val="0"/>
          <w14:ligatures w14:val="none"/>
        </w:rPr>
      </w:pPr>
      <w:r w:rsidRPr="00A705C2">
        <w:rPr>
          <w:rFonts w:ascii="Times New Roman" w:eastAsia="Times New Roman" w:hAnsi="Times New Roman" w:cs="Times New Roman"/>
          <w:color w:val="000000"/>
          <w:kern w:val="0"/>
          <w:sz w:val="20"/>
          <w:szCs w:val="20"/>
          <w14:ligatures w14:val="none"/>
        </w:rPr>
        <w:t xml:space="preserve">(Matthew 5:44-45) </w:t>
      </w:r>
      <w:r w:rsidRPr="00A705C2">
        <w:rPr>
          <w:rFonts w:ascii="Times New Roman" w:eastAsia="Times New Roman" w:hAnsi="Times New Roman" w:cs="Times New Roman"/>
          <w:b/>
          <w:bCs/>
          <w:color w:val="000000"/>
          <w:kern w:val="0"/>
          <w:sz w:val="12"/>
          <w:szCs w:val="12"/>
          <w:vertAlign w:val="superscript"/>
          <w14:ligatures w14:val="none"/>
        </w:rPr>
        <w:t>44 </w:t>
      </w:r>
      <w:r w:rsidRPr="00A705C2">
        <w:rPr>
          <w:rFonts w:ascii="Times New Roman" w:eastAsia="Times New Roman" w:hAnsi="Times New Roman" w:cs="Times New Roman"/>
          <w:color w:val="000000"/>
          <w:kern w:val="0"/>
          <w:sz w:val="20"/>
          <w:szCs w:val="20"/>
          <w14:ligatures w14:val="none"/>
        </w:rPr>
        <w:t>But I tell you, love your enemies and pray for those who persecute you, </w:t>
      </w:r>
      <w:r w:rsidRPr="00A705C2">
        <w:rPr>
          <w:rFonts w:ascii="Times New Roman" w:eastAsia="Times New Roman" w:hAnsi="Times New Roman" w:cs="Times New Roman"/>
          <w:b/>
          <w:bCs/>
          <w:color w:val="000000"/>
          <w:kern w:val="0"/>
          <w:sz w:val="12"/>
          <w:szCs w:val="12"/>
          <w:vertAlign w:val="superscript"/>
          <w14:ligatures w14:val="none"/>
        </w:rPr>
        <w:t>45 </w:t>
      </w:r>
      <w:r w:rsidRPr="00A705C2">
        <w:rPr>
          <w:rFonts w:ascii="Times New Roman" w:eastAsia="Times New Roman" w:hAnsi="Times New Roman" w:cs="Times New Roman"/>
          <w:color w:val="000000"/>
          <w:kern w:val="0"/>
          <w:sz w:val="20"/>
          <w:szCs w:val="20"/>
          <w14:ligatures w14:val="none"/>
        </w:rPr>
        <w:t>that you may be children of your Father in heaven. He causes his sun to rise on the evil and the good and sends rain on the righteous and the unrighteous.</w:t>
      </w:r>
      <w:r w:rsidRPr="00A705C2">
        <w:rPr>
          <w:rFonts w:ascii="Times New Roman" w:eastAsia="Times New Roman" w:hAnsi="Times New Roman" w:cs="Times New Roman"/>
          <w:color w:val="000000"/>
          <w:kern w:val="0"/>
          <w14:ligatures w14:val="none"/>
        </w:rPr>
        <w:br/>
      </w:r>
    </w:p>
    <w:p w14:paraId="7A19ACB4" w14:textId="77777777" w:rsidR="00A705C2" w:rsidRPr="00A705C2" w:rsidRDefault="00A705C2" w:rsidP="00A705C2">
      <w:pPr>
        <w:numPr>
          <w:ilvl w:val="0"/>
          <w:numId w:val="5"/>
        </w:numPr>
        <w:textAlignment w:val="baseline"/>
        <w:rPr>
          <w:rFonts w:ascii="Times New Roman" w:eastAsia="Times New Roman" w:hAnsi="Times New Roman" w:cs="Times New Roman"/>
          <w:b/>
          <w:bCs/>
          <w:color w:val="000000"/>
          <w:kern w:val="0"/>
          <w14:ligatures w14:val="none"/>
        </w:rPr>
      </w:pPr>
      <w:r w:rsidRPr="00A705C2">
        <w:rPr>
          <w:rFonts w:ascii="Times New Roman" w:eastAsia="Times New Roman" w:hAnsi="Times New Roman" w:cs="Times New Roman"/>
          <w:b/>
          <w:bCs/>
          <w:color w:val="000000"/>
          <w:kern w:val="0"/>
          <w:u w:val="single"/>
          <w14:ligatures w14:val="none"/>
        </w:rPr>
        <w:t>____________</w:t>
      </w:r>
      <w:r w:rsidRPr="00A705C2">
        <w:rPr>
          <w:rFonts w:ascii="Times New Roman" w:eastAsia="Times New Roman" w:hAnsi="Times New Roman" w:cs="Times New Roman"/>
          <w:b/>
          <w:bCs/>
          <w:color w:val="000000"/>
          <w:kern w:val="0"/>
          <w14:ligatures w14:val="none"/>
        </w:rPr>
        <w:t xml:space="preserve"> (Eros) Love</w:t>
      </w:r>
    </w:p>
    <w:p w14:paraId="460379A4" w14:textId="77777777" w:rsidR="00A705C2" w:rsidRPr="00A705C2" w:rsidRDefault="00A705C2" w:rsidP="00A705C2">
      <w:pPr>
        <w:rPr>
          <w:rFonts w:ascii="Times New Roman" w:eastAsia="Times New Roman" w:hAnsi="Times New Roman" w:cs="Times New Roman"/>
          <w:color w:val="000000"/>
          <w:kern w:val="0"/>
          <w14:ligatures w14:val="none"/>
        </w:rPr>
      </w:pPr>
    </w:p>
    <w:p w14:paraId="53A24F2F" w14:textId="2110BF97" w:rsidR="00A705C2" w:rsidRPr="00A705C2" w:rsidRDefault="00A705C2" w:rsidP="00A705C2">
      <w:pPr>
        <w:rPr>
          <w:rFonts w:ascii="Times New Roman" w:eastAsia="Times New Roman" w:hAnsi="Times New Roman" w:cs="Times New Roman"/>
          <w:color w:val="000000"/>
          <w:kern w:val="0"/>
          <w14:ligatures w14:val="none"/>
        </w:rPr>
      </w:pPr>
      <w:r w:rsidRPr="00A705C2">
        <w:rPr>
          <w:rFonts w:ascii="Times New Roman" w:eastAsia="Times New Roman" w:hAnsi="Times New Roman" w:cs="Times New Roman"/>
          <w:color w:val="000000"/>
          <w:kern w:val="0"/>
          <w:sz w:val="20"/>
          <w:szCs w:val="20"/>
          <w14:ligatures w14:val="none"/>
        </w:rPr>
        <w:t xml:space="preserve">(1 Corinthians 7:3-5) </w:t>
      </w:r>
      <w:r w:rsidRPr="00A705C2">
        <w:rPr>
          <w:rFonts w:ascii="Times New Roman" w:eastAsia="Times New Roman" w:hAnsi="Times New Roman" w:cs="Times New Roman"/>
          <w:b/>
          <w:bCs/>
          <w:color w:val="000000"/>
          <w:kern w:val="0"/>
          <w:sz w:val="12"/>
          <w:szCs w:val="12"/>
          <w:vertAlign w:val="superscript"/>
          <w14:ligatures w14:val="none"/>
        </w:rPr>
        <w:t>3 </w:t>
      </w:r>
      <w:r w:rsidRPr="00A705C2">
        <w:rPr>
          <w:rFonts w:ascii="Times New Roman" w:eastAsia="Times New Roman" w:hAnsi="Times New Roman" w:cs="Times New Roman"/>
          <w:color w:val="000000"/>
          <w:kern w:val="0"/>
          <w:sz w:val="20"/>
          <w:szCs w:val="20"/>
          <w14:ligatures w14:val="none"/>
        </w:rPr>
        <w:t>The husband should fulfill his marital duty to his wife, and likewise the wife to her husband. </w:t>
      </w:r>
      <w:r w:rsidRPr="00A705C2">
        <w:rPr>
          <w:rFonts w:ascii="Times New Roman" w:eastAsia="Times New Roman" w:hAnsi="Times New Roman" w:cs="Times New Roman"/>
          <w:b/>
          <w:bCs/>
          <w:color w:val="000000"/>
          <w:kern w:val="0"/>
          <w:sz w:val="12"/>
          <w:szCs w:val="12"/>
          <w:vertAlign w:val="superscript"/>
          <w14:ligatures w14:val="none"/>
        </w:rPr>
        <w:t>4 </w:t>
      </w:r>
      <w:r w:rsidRPr="00A705C2">
        <w:rPr>
          <w:rFonts w:ascii="Times New Roman" w:eastAsia="Times New Roman" w:hAnsi="Times New Roman" w:cs="Times New Roman"/>
          <w:color w:val="000000"/>
          <w:kern w:val="0"/>
          <w:sz w:val="20"/>
          <w:szCs w:val="20"/>
          <w14:ligatures w14:val="none"/>
        </w:rPr>
        <w:t>The wife does not have authority over her own body but yields it to her husband. In the same way, the husband does not have authority over his own body but yields it to his wife. </w:t>
      </w:r>
      <w:r w:rsidRPr="00A705C2">
        <w:rPr>
          <w:rFonts w:ascii="Times New Roman" w:eastAsia="Times New Roman" w:hAnsi="Times New Roman" w:cs="Times New Roman"/>
          <w:b/>
          <w:bCs/>
          <w:color w:val="000000"/>
          <w:kern w:val="0"/>
          <w:sz w:val="12"/>
          <w:szCs w:val="12"/>
          <w:vertAlign w:val="superscript"/>
          <w14:ligatures w14:val="none"/>
        </w:rPr>
        <w:t>5 </w:t>
      </w:r>
      <w:r w:rsidRPr="00A705C2">
        <w:rPr>
          <w:rFonts w:ascii="Times New Roman" w:eastAsia="Times New Roman" w:hAnsi="Times New Roman" w:cs="Times New Roman"/>
          <w:color w:val="000000"/>
          <w:kern w:val="0"/>
          <w:sz w:val="20"/>
          <w:szCs w:val="20"/>
          <w14:ligatures w14:val="none"/>
        </w:rPr>
        <w:t>Do not deprive each other except perhaps by mutual consent and for a time, so that you may devote yourselves to prayer. Then come together again so that Satan will not tempt you because of your lack of self-control.</w:t>
      </w:r>
      <w:r w:rsidRPr="00A705C2">
        <w:rPr>
          <w:rFonts w:ascii="Times New Roman" w:eastAsia="Times New Roman" w:hAnsi="Times New Roman" w:cs="Times New Roman"/>
          <w:color w:val="000000"/>
          <w:kern w:val="0"/>
          <w14:ligatures w14:val="none"/>
        </w:rPr>
        <w:br/>
      </w:r>
    </w:p>
    <w:p w14:paraId="14C49C69" w14:textId="77777777" w:rsidR="00A705C2" w:rsidRPr="00A705C2" w:rsidRDefault="00A705C2" w:rsidP="00A705C2">
      <w:pPr>
        <w:numPr>
          <w:ilvl w:val="0"/>
          <w:numId w:val="6"/>
        </w:numPr>
        <w:textAlignment w:val="baseline"/>
        <w:rPr>
          <w:rFonts w:ascii="Times New Roman" w:eastAsia="Times New Roman" w:hAnsi="Times New Roman" w:cs="Times New Roman"/>
          <w:b/>
          <w:bCs/>
          <w:color w:val="000000"/>
          <w:kern w:val="0"/>
          <w14:ligatures w14:val="none"/>
        </w:rPr>
      </w:pPr>
      <w:r w:rsidRPr="00A705C2">
        <w:rPr>
          <w:rFonts w:ascii="Times New Roman" w:eastAsia="Times New Roman" w:hAnsi="Times New Roman" w:cs="Times New Roman"/>
          <w:b/>
          <w:bCs/>
          <w:color w:val="000000"/>
          <w:kern w:val="0"/>
          <w:u w:val="single"/>
          <w14:ligatures w14:val="none"/>
        </w:rPr>
        <w:t>__________</w:t>
      </w:r>
      <w:r w:rsidRPr="00A705C2">
        <w:rPr>
          <w:rFonts w:ascii="Times New Roman" w:eastAsia="Times New Roman" w:hAnsi="Times New Roman" w:cs="Times New Roman"/>
          <w:b/>
          <w:bCs/>
          <w:color w:val="000000"/>
          <w:kern w:val="0"/>
          <w14:ligatures w14:val="none"/>
        </w:rPr>
        <w:t xml:space="preserve"> (Agape) </w:t>
      </w:r>
    </w:p>
    <w:p w14:paraId="55B135EB" w14:textId="77777777" w:rsidR="00A705C2" w:rsidRPr="00A705C2" w:rsidRDefault="00A705C2" w:rsidP="00A705C2">
      <w:pPr>
        <w:rPr>
          <w:rFonts w:ascii="Times New Roman" w:eastAsia="Times New Roman" w:hAnsi="Times New Roman" w:cs="Times New Roman"/>
          <w:color w:val="000000"/>
          <w:kern w:val="0"/>
          <w14:ligatures w14:val="none"/>
        </w:rPr>
      </w:pPr>
    </w:p>
    <w:p w14:paraId="0A6E670B" w14:textId="77777777" w:rsidR="00A705C2" w:rsidRPr="00A705C2" w:rsidRDefault="00A705C2" w:rsidP="00A705C2">
      <w:pPr>
        <w:rPr>
          <w:rFonts w:ascii="Times New Roman" w:eastAsia="Times New Roman" w:hAnsi="Times New Roman" w:cs="Times New Roman"/>
          <w:color w:val="000000"/>
          <w:kern w:val="0"/>
          <w14:ligatures w14:val="none"/>
        </w:rPr>
      </w:pPr>
      <w:r w:rsidRPr="00A705C2">
        <w:rPr>
          <w:rFonts w:ascii="Times New Roman" w:eastAsia="Times New Roman" w:hAnsi="Times New Roman" w:cs="Times New Roman"/>
          <w:color w:val="000000"/>
          <w:kern w:val="0"/>
          <w:sz w:val="20"/>
          <w:szCs w:val="20"/>
          <w14:ligatures w14:val="none"/>
        </w:rPr>
        <w:t>(Hebrews 12:15) See to it that no one falls short of the grace of God and that no bitter root grows up to cause trouble and defile many.</w:t>
      </w:r>
    </w:p>
    <w:p w14:paraId="4873CF56" w14:textId="77777777" w:rsidR="00A705C2" w:rsidRPr="00A705C2" w:rsidRDefault="00A705C2" w:rsidP="00A705C2">
      <w:pPr>
        <w:rPr>
          <w:rFonts w:ascii="Times New Roman" w:eastAsia="Times New Roman" w:hAnsi="Times New Roman" w:cs="Times New Roman"/>
          <w:color w:val="000000"/>
          <w:kern w:val="0"/>
          <w14:ligatures w14:val="none"/>
        </w:rPr>
      </w:pPr>
    </w:p>
    <w:p w14:paraId="19F01F07" w14:textId="1A92C5B8" w:rsidR="00A705C2" w:rsidRPr="00A705C2" w:rsidRDefault="00A705C2" w:rsidP="00A705C2">
      <w:pPr>
        <w:rPr>
          <w:rFonts w:ascii="Times New Roman" w:eastAsia="Times New Roman" w:hAnsi="Times New Roman" w:cs="Times New Roman"/>
          <w:color w:val="000000"/>
          <w:kern w:val="0"/>
          <w14:ligatures w14:val="none"/>
        </w:rPr>
      </w:pPr>
      <w:r w:rsidRPr="00A705C2">
        <w:rPr>
          <w:rFonts w:ascii="Times New Roman" w:eastAsia="Times New Roman" w:hAnsi="Times New Roman" w:cs="Times New Roman"/>
          <w:color w:val="000000"/>
          <w:kern w:val="0"/>
          <w:sz w:val="20"/>
          <w:szCs w:val="20"/>
          <w14:ligatures w14:val="none"/>
        </w:rPr>
        <w:t>(Ephesians 4:27)</w:t>
      </w:r>
      <w:r w:rsidRPr="00A705C2">
        <w:rPr>
          <w:rFonts w:ascii="Times New Roman" w:eastAsia="Times New Roman" w:hAnsi="Times New Roman" w:cs="Times New Roman"/>
          <w:b/>
          <w:bCs/>
          <w:color w:val="000000"/>
          <w:kern w:val="0"/>
          <w:sz w:val="12"/>
          <w:szCs w:val="12"/>
          <w:vertAlign w:val="superscript"/>
          <w14:ligatures w14:val="none"/>
        </w:rPr>
        <w:t> </w:t>
      </w:r>
      <w:r w:rsidRPr="00A705C2">
        <w:rPr>
          <w:rFonts w:ascii="Times New Roman" w:eastAsia="Times New Roman" w:hAnsi="Times New Roman" w:cs="Times New Roman"/>
          <w:color w:val="000000"/>
          <w:kern w:val="0"/>
          <w:sz w:val="20"/>
          <w:szCs w:val="20"/>
          <w14:ligatures w14:val="none"/>
        </w:rPr>
        <w:t>and do not give the devil a foothold.</w:t>
      </w:r>
      <w:r w:rsidRPr="00A705C2">
        <w:rPr>
          <w:rFonts w:ascii="Times New Roman" w:eastAsia="Times New Roman" w:hAnsi="Times New Roman" w:cs="Times New Roman"/>
          <w:color w:val="000000"/>
          <w:kern w:val="0"/>
          <w14:ligatures w14:val="none"/>
        </w:rPr>
        <w:br/>
      </w:r>
    </w:p>
    <w:p w14:paraId="2BE3075E" w14:textId="77777777" w:rsidR="00A705C2" w:rsidRPr="00A705C2" w:rsidRDefault="00A705C2" w:rsidP="00A705C2">
      <w:pPr>
        <w:numPr>
          <w:ilvl w:val="0"/>
          <w:numId w:val="7"/>
        </w:numPr>
        <w:textAlignment w:val="baseline"/>
        <w:rPr>
          <w:rFonts w:ascii="Times New Roman" w:eastAsia="Times New Roman" w:hAnsi="Times New Roman" w:cs="Times New Roman"/>
          <w:b/>
          <w:bCs/>
          <w:color w:val="000000"/>
          <w:kern w:val="0"/>
          <w14:ligatures w14:val="none"/>
        </w:rPr>
      </w:pPr>
      <w:r w:rsidRPr="00A705C2">
        <w:rPr>
          <w:rFonts w:ascii="Times New Roman" w:eastAsia="Times New Roman" w:hAnsi="Times New Roman" w:cs="Times New Roman"/>
          <w:b/>
          <w:bCs/>
          <w:color w:val="000000"/>
          <w:kern w:val="0"/>
          <w:u w:val="single"/>
          <w14:ligatures w14:val="none"/>
        </w:rPr>
        <w:t>__________</w:t>
      </w:r>
      <w:r w:rsidRPr="00A705C2">
        <w:rPr>
          <w:rFonts w:ascii="Times New Roman" w:eastAsia="Times New Roman" w:hAnsi="Times New Roman" w:cs="Times New Roman"/>
          <w:b/>
          <w:bCs/>
          <w:color w:val="000000"/>
          <w:kern w:val="0"/>
          <w14:ligatures w14:val="none"/>
        </w:rPr>
        <w:t xml:space="preserve"> (storage, </w:t>
      </w:r>
      <w:proofErr w:type="spellStart"/>
      <w:r w:rsidRPr="00A705C2">
        <w:rPr>
          <w:rFonts w:ascii="Times New Roman" w:eastAsia="Times New Roman" w:hAnsi="Times New Roman" w:cs="Times New Roman"/>
          <w:b/>
          <w:bCs/>
          <w:color w:val="000000"/>
          <w:kern w:val="0"/>
          <w14:ligatures w14:val="none"/>
        </w:rPr>
        <w:t>Phileo</w:t>
      </w:r>
      <w:proofErr w:type="spellEnd"/>
      <w:r w:rsidRPr="00A705C2">
        <w:rPr>
          <w:rFonts w:ascii="Times New Roman" w:eastAsia="Times New Roman" w:hAnsi="Times New Roman" w:cs="Times New Roman"/>
          <w:b/>
          <w:bCs/>
          <w:color w:val="000000"/>
          <w:kern w:val="0"/>
          <w14:ligatures w14:val="none"/>
        </w:rPr>
        <w:t>) </w:t>
      </w:r>
    </w:p>
    <w:p w14:paraId="3F9E60FD" w14:textId="77777777" w:rsidR="00A705C2" w:rsidRPr="00A705C2" w:rsidRDefault="00A705C2" w:rsidP="00A705C2">
      <w:pPr>
        <w:rPr>
          <w:rFonts w:ascii="Times New Roman" w:eastAsia="Times New Roman" w:hAnsi="Times New Roman" w:cs="Times New Roman"/>
          <w:color w:val="000000"/>
          <w:kern w:val="0"/>
          <w14:ligatures w14:val="none"/>
        </w:rPr>
      </w:pPr>
    </w:p>
    <w:p w14:paraId="04615E76" w14:textId="0BB7F0B9" w:rsidR="00A705C2" w:rsidRPr="00A705C2" w:rsidRDefault="00A705C2" w:rsidP="00A705C2">
      <w:pPr>
        <w:rPr>
          <w:rFonts w:ascii="Times New Roman" w:eastAsia="Times New Roman" w:hAnsi="Times New Roman" w:cs="Times New Roman"/>
          <w:color w:val="000000"/>
          <w:kern w:val="0"/>
          <w14:ligatures w14:val="none"/>
        </w:rPr>
      </w:pPr>
      <w:r w:rsidRPr="00A705C2">
        <w:rPr>
          <w:rFonts w:ascii="Times New Roman" w:eastAsia="Times New Roman" w:hAnsi="Times New Roman" w:cs="Times New Roman"/>
          <w:color w:val="000000"/>
          <w:kern w:val="0"/>
          <w:sz w:val="20"/>
          <w:szCs w:val="20"/>
          <w14:ligatures w14:val="none"/>
        </w:rPr>
        <w:t>(Psalms 68:6) God sets the lonely in families,</w:t>
      </w:r>
      <w:r w:rsidRPr="00A705C2">
        <w:rPr>
          <w:rFonts w:ascii="Times New Roman" w:eastAsia="Times New Roman" w:hAnsi="Times New Roman" w:cs="Times New Roman"/>
          <w:color w:val="000000"/>
          <w:kern w:val="0"/>
          <w:sz w:val="12"/>
          <w:szCs w:val="12"/>
          <w:vertAlign w:val="superscript"/>
          <w14:ligatures w14:val="none"/>
        </w:rPr>
        <w:t xml:space="preserve"> </w:t>
      </w:r>
      <w:r w:rsidRPr="00A705C2">
        <w:rPr>
          <w:rFonts w:ascii="Times New Roman" w:eastAsia="Times New Roman" w:hAnsi="Times New Roman" w:cs="Times New Roman"/>
          <w:color w:val="000000"/>
          <w:kern w:val="0"/>
          <w:sz w:val="20"/>
          <w:szCs w:val="20"/>
          <w14:ligatures w14:val="none"/>
        </w:rPr>
        <w:t>he leads out the prisoners with singing; but the rebellious live in a sun-scorched land.</w:t>
      </w:r>
      <w:r w:rsidRPr="00A705C2">
        <w:rPr>
          <w:rFonts w:ascii="Times New Roman" w:eastAsia="Times New Roman" w:hAnsi="Times New Roman" w:cs="Times New Roman"/>
          <w:color w:val="000000"/>
          <w:kern w:val="0"/>
          <w14:ligatures w14:val="none"/>
        </w:rPr>
        <w:br/>
      </w:r>
    </w:p>
    <w:p w14:paraId="2671942F" w14:textId="77777777" w:rsidR="00A705C2" w:rsidRPr="00A705C2" w:rsidRDefault="00A705C2" w:rsidP="00A705C2">
      <w:pPr>
        <w:numPr>
          <w:ilvl w:val="0"/>
          <w:numId w:val="8"/>
        </w:numPr>
        <w:textAlignment w:val="baseline"/>
        <w:rPr>
          <w:rFonts w:ascii="Times New Roman" w:eastAsia="Times New Roman" w:hAnsi="Times New Roman" w:cs="Times New Roman"/>
          <w:b/>
          <w:bCs/>
          <w:color w:val="000000"/>
          <w:kern w:val="0"/>
          <w:u w:val="single"/>
          <w14:ligatures w14:val="none"/>
        </w:rPr>
      </w:pPr>
      <w:r w:rsidRPr="00A705C2">
        <w:rPr>
          <w:rFonts w:ascii="Times New Roman" w:eastAsia="Times New Roman" w:hAnsi="Times New Roman" w:cs="Times New Roman"/>
          <w:b/>
          <w:bCs/>
          <w:color w:val="000000"/>
          <w:kern w:val="0"/>
          <w:u w:val="single"/>
          <w14:ligatures w14:val="none"/>
        </w:rPr>
        <w:t>__________ </w:t>
      </w:r>
    </w:p>
    <w:p w14:paraId="6E4E9534" w14:textId="77777777" w:rsidR="00A705C2" w:rsidRPr="00A705C2" w:rsidRDefault="00A705C2" w:rsidP="00A705C2">
      <w:pPr>
        <w:rPr>
          <w:rFonts w:ascii="Times New Roman" w:eastAsia="Times New Roman" w:hAnsi="Times New Roman" w:cs="Times New Roman"/>
          <w:color w:val="000000"/>
          <w:kern w:val="0"/>
          <w14:ligatures w14:val="none"/>
        </w:rPr>
      </w:pPr>
    </w:p>
    <w:p w14:paraId="57BEECB1" w14:textId="77777777" w:rsidR="00A705C2" w:rsidRPr="00A705C2" w:rsidRDefault="00A705C2" w:rsidP="00A705C2">
      <w:pPr>
        <w:rPr>
          <w:rFonts w:ascii="Times New Roman" w:eastAsia="Times New Roman" w:hAnsi="Times New Roman" w:cs="Times New Roman"/>
          <w:color w:val="000000"/>
          <w:kern w:val="0"/>
          <w14:ligatures w14:val="none"/>
        </w:rPr>
      </w:pPr>
      <w:r w:rsidRPr="00A705C2">
        <w:rPr>
          <w:rFonts w:ascii="Times New Roman" w:eastAsia="Times New Roman" w:hAnsi="Times New Roman" w:cs="Times New Roman"/>
          <w:color w:val="000000"/>
          <w:kern w:val="0"/>
          <w:sz w:val="20"/>
          <w:szCs w:val="20"/>
          <w14:ligatures w14:val="none"/>
        </w:rPr>
        <w:t xml:space="preserve">(Matthew 26:41) </w:t>
      </w:r>
      <w:r w:rsidRPr="00A705C2">
        <w:rPr>
          <w:rFonts w:ascii="Times New Roman" w:eastAsia="Times New Roman" w:hAnsi="Times New Roman" w:cs="Times New Roman"/>
          <w:b/>
          <w:bCs/>
          <w:color w:val="000000"/>
          <w:kern w:val="0"/>
          <w:sz w:val="12"/>
          <w:szCs w:val="12"/>
          <w:vertAlign w:val="superscript"/>
          <w14:ligatures w14:val="none"/>
        </w:rPr>
        <w:t>“</w:t>
      </w:r>
      <w:r w:rsidRPr="00A705C2">
        <w:rPr>
          <w:rFonts w:ascii="Times New Roman" w:eastAsia="Times New Roman" w:hAnsi="Times New Roman" w:cs="Times New Roman"/>
          <w:color w:val="000000"/>
          <w:kern w:val="0"/>
          <w:sz w:val="20"/>
          <w:szCs w:val="20"/>
          <w14:ligatures w14:val="none"/>
        </w:rPr>
        <w:t>Watch and pray so that you will not fall into temptation. The spirit is willing, but the flesh is weak.”</w:t>
      </w:r>
    </w:p>
    <w:p w14:paraId="528B256E" w14:textId="0AD0ECE2" w:rsidR="00A705C2" w:rsidRPr="00A705C2" w:rsidRDefault="00A705C2" w:rsidP="00A705C2">
      <w:pPr>
        <w:spacing w:after="240"/>
        <w:rPr>
          <w:rFonts w:ascii="Times New Roman" w:eastAsia="Times New Roman" w:hAnsi="Times New Roman" w:cs="Times New Roman"/>
          <w:color w:val="000000"/>
          <w:kern w:val="0"/>
          <w14:ligatures w14:val="none"/>
        </w:rPr>
      </w:pPr>
      <w:r w:rsidRPr="00A705C2">
        <w:rPr>
          <w:rFonts w:ascii="Times New Roman" w:eastAsia="Times New Roman" w:hAnsi="Times New Roman" w:cs="Times New Roman"/>
          <w:color w:val="000000"/>
          <w:kern w:val="0"/>
          <w14:ligatures w14:val="none"/>
        </w:rPr>
        <w:br/>
      </w:r>
    </w:p>
    <w:p w14:paraId="3F27D2B7" w14:textId="77777777" w:rsidR="00A705C2" w:rsidRPr="00A705C2" w:rsidRDefault="00A705C2" w:rsidP="00A705C2">
      <w:pPr>
        <w:jc w:val="center"/>
        <w:rPr>
          <w:rFonts w:ascii="Times New Roman" w:eastAsia="Times New Roman" w:hAnsi="Times New Roman" w:cs="Times New Roman"/>
          <w:color w:val="000000"/>
          <w:kern w:val="0"/>
          <w14:ligatures w14:val="none"/>
        </w:rPr>
      </w:pPr>
      <w:r w:rsidRPr="00A705C2">
        <w:rPr>
          <w:rFonts w:ascii="Times New Roman" w:eastAsia="Times New Roman" w:hAnsi="Times New Roman" w:cs="Times New Roman"/>
          <w:b/>
          <w:bCs/>
          <w:color w:val="000000"/>
          <w:kern w:val="0"/>
          <w:sz w:val="18"/>
          <w:szCs w:val="18"/>
          <w14:ligatures w14:val="none"/>
        </w:rPr>
        <w:t>To view previous messages, please visit us online at</w:t>
      </w:r>
    </w:p>
    <w:p w14:paraId="28A115D8" w14:textId="3C392211" w:rsidR="00A705C2" w:rsidRPr="00A705C2" w:rsidRDefault="00A705C2" w:rsidP="00971878">
      <w:pPr>
        <w:jc w:val="center"/>
        <w:rPr>
          <w:rFonts w:ascii="Times New Roman" w:eastAsia="Times New Roman" w:hAnsi="Times New Roman" w:cs="Times New Roman"/>
          <w:color w:val="000000"/>
          <w:kern w:val="0"/>
          <w14:ligatures w14:val="none"/>
        </w:rPr>
      </w:pPr>
      <w:r w:rsidRPr="00A705C2">
        <w:rPr>
          <w:rFonts w:ascii="Times New Roman" w:eastAsia="Times New Roman" w:hAnsi="Times New Roman" w:cs="Times New Roman"/>
          <w:b/>
          <w:bCs/>
          <w:color w:val="000000"/>
          <w:kern w:val="0"/>
          <w:sz w:val="18"/>
          <w:szCs w:val="18"/>
          <w14:ligatures w14:val="none"/>
        </w:rPr>
        <w:t>Shilohoutreach.co</w:t>
      </w:r>
      <w:r w:rsidR="00971878">
        <w:rPr>
          <w:rFonts w:ascii="Times New Roman" w:eastAsia="Times New Roman" w:hAnsi="Times New Roman" w:cs="Times New Roman"/>
          <w:b/>
          <w:bCs/>
          <w:color w:val="000000"/>
          <w:kern w:val="0"/>
          <w:sz w:val="18"/>
          <w:szCs w:val="18"/>
          <w14:ligatures w14:val="none"/>
        </w:rPr>
        <w:t>m</w:t>
      </w:r>
    </w:p>
    <w:p w14:paraId="31384A2B" w14:textId="77777777" w:rsidR="00A65671" w:rsidRDefault="00A65671"/>
    <w:sectPr w:rsidR="00A65671" w:rsidSect="00BC17CE">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E6460"/>
    <w:multiLevelType w:val="multilevel"/>
    <w:tmpl w:val="EDA2F9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305DA8"/>
    <w:multiLevelType w:val="multilevel"/>
    <w:tmpl w:val="8C68DC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9F6A6C"/>
    <w:multiLevelType w:val="multilevel"/>
    <w:tmpl w:val="F992E6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5B3BE3"/>
    <w:multiLevelType w:val="multilevel"/>
    <w:tmpl w:val="7048E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67122F"/>
    <w:multiLevelType w:val="multilevel"/>
    <w:tmpl w:val="A9C81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46557A"/>
    <w:multiLevelType w:val="multilevel"/>
    <w:tmpl w:val="F24860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9E3B37"/>
    <w:multiLevelType w:val="multilevel"/>
    <w:tmpl w:val="F1029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232E60"/>
    <w:multiLevelType w:val="multilevel"/>
    <w:tmpl w:val="9C5AC6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2845212">
    <w:abstractNumId w:val="3"/>
  </w:num>
  <w:num w:numId="2" w16cid:durableId="1719888571">
    <w:abstractNumId w:val="6"/>
    <w:lvlOverride w:ilvl="0">
      <w:lvl w:ilvl="0">
        <w:numFmt w:val="decimal"/>
        <w:lvlText w:val="%1."/>
        <w:lvlJc w:val="left"/>
      </w:lvl>
    </w:lvlOverride>
  </w:num>
  <w:num w:numId="3" w16cid:durableId="273023237">
    <w:abstractNumId w:val="0"/>
    <w:lvlOverride w:ilvl="0">
      <w:lvl w:ilvl="0">
        <w:numFmt w:val="decimal"/>
        <w:lvlText w:val="%1."/>
        <w:lvlJc w:val="left"/>
      </w:lvl>
    </w:lvlOverride>
  </w:num>
  <w:num w:numId="4" w16cid:durableId="155190727">
    <w:abstractNumId w:val="2"/>
    <w:lvlOverride w:ilvl="0">
      <w:lvl w:ilvl="0">
        <w:numFmt w:val="decimal"/>
        <w:lvlText w:val="%1."/>
        <w:lvlJc w:val="left"/>
      </w:lvl>
    </w:lvlOverride>
  </w:num>
  <w:num w:numId="5" w16cid:durableId="724107340">
    <w:abstractNumId w:val="4"/>
  </w:num>
  <w:num w:numId="6" w16cid:durableId="1436053629">
    <w:abstractNumId w:val="7"/>
    <w:lvlOverride w:ilvl="0">
      <w:lvl w:ilvl="0">
        <w:numFmt w:val="decimal"/>
        <w:lvlText w:val="%1."/>
        <w:lvlJc w:val="left"/>
      </w:lvl>
    </w:lvlOverride>
  </w:num>
  <w:num w:numId="7" w16cid:durableId="753670226">
    <w:abstractNumId w:val="1"/>
    <w:lvlOverride w:ilvl="0">
      <w:lvl w:ilvl="0">
        <w:numFmt w:val="decimal"/>
        <w:lvlText w:val="%1."/>
        <w:lvlJc w:val="left"/>
      </w:lvl>
    </w:lvlOverride>
  </w:num>
  <w:num w:numId="8" w16cid:durableId="470026138">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C2"/>
    <w:rsid w:val="00700EC0"/>
    <w:rsid w:val="00971878"/>
    <w:rsid w:val="00A65671"/>
    <w:rsid w:val="00A705C2"/>
    <w:rsid w:val="00B75F14"/>
    <w:rsid w:val="00BC17CE"/>
    <w:rsid w:val="00C22314"/>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63682D"/>
  <w15:chartTrackingRefBased/>
  <w15:docId w15:val="{52471CA0-EBFE-864F-BE2E-A157094E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5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5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5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5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5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5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5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5C2"/>
    <w:rPr>
      <w:rFonts w:eastAsiaTheme="majorEastAsia" w:cstheme="majorBidi"/>
      <w:color w:val="272727" w:themeColor="text1" w:themeTint="D8"/>
    </w:rPr>
  </w:style>
  <w:style w:type="paragraph" w:styleId="Title">
    <w:name w:val="Title"/>
    <w:basedOn w:val="Normal"/>
    <w:next w:val="Normal"/>
    <w:link w:val="TitleChar"/>
    <w:uiPriority w:val="10"/>
    <w:qFormat/>
    <w:rsid w:val="00A705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5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5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05C2"/>
    <w:rPr>
      <w:i/>
      <w:iCs/>
      <w:color w:val="404040" w:themeColor="text1" w:themeTint="BF"/>
    </w:rPr>
  </w:style>
  <w:style w:type="paragraph" w:styleId="ListParagraph">
    <w:name w:val="List Paragraph"/>
    <w:basedOn w:val="Normal"/>
    <w:uiPriority w:val="34"/>
    <w:qFormat/>
    <w:rsid w:val="00A705C2"/>
    <w:pPr>
      <w:ind w:left="720"/>
      <w:contextualSpacing/>
    </w:pPr>
  </w:style>
  <w:style w:type="character" w:styleId="IntenseEmphasis">
    <w:name w:val="Intense Emphasis"/>
    <w:basedOn w:val="DefaultParagraphFont"/>
    <w:uiPriority w:val="21"/>
    <w:qFormat/>
    <w:rsid w:val="00A705C2"/>
    <w:rPr>
      <w:i/>
      <w:iCs/>
      <w:color w:val="0F4761" w:themeColor="accent1" w:themeShade="BF"/>
    </w:rPr>
  </w:style>
  <w:style w:type="paragraph" w:styleId="IntenseQuote">
    <w:name w:val="Intense Quote"/>
    <w:basedOn w:val="Normal"/>
    <w:next w:val="Normal"/>
    <w:link w:val="IntenseQuoteChar"/>
    <w:uiPriority w:val="30"/>
    <w:qFormat/>
    <w:rsid w:val="00A70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5C2"/>
    <w:rPr>
      <w:i/>
      <w:iCs/>
      <w:color w:val="0F4761" w:themeColor="accent1" w:themeShade="BF"/>
    </w:rPr>
  </w:style>
  <w:style w:type="character" w:styleId="IntenseReference">
    <w:name w:val="Intense Reference"/>
    <w:basedOn w:val="DefaultParagraphFont"/>
    <w:uiPriority w:val="32"/>
    <w:qFormat/>
    <w:rsid w:val="00A705C2"/>
    <w:rPr>
      <w:b/>
      <w:bCs/>
      <w:smallCaps/>
      <w:color w:val="0F4761" w:themeColor="accent1" w:themeShade="BF"/>
      <w:spacing w:val="5"/>
    </w:rPr>
  </w:style>
  <w:style w:type="paragraph" w:styleId="NormalWeb">
    <w:name w:val="Normal (Web)"/>
    <w:basedOn w:val="Normal"/>
    <w:uiPriority w:val="99"/>
    <w:semiHidden/>
    <w:unhideWhenUsed/>
    <w:rsid w:val="00A705C2"/>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A70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2024-02-19T14:01:00Z</dcterms:created>
  <dcterms:modified xsi:type="dcterms:W3CDTF">2024-02-19T14:14:00Z</dcterms:modified>
</cp:coreProperties>
</file>